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6167A" w14:textId="5A72D45A" w:rsidR="003F4966" w:rsidRPr="00B60EE7" w:rsidRDefault="003F4966" w:rsidP="003F4966">
      <w:pPr>
        <w:spacing w:line="500" w:lineRule="exact"/>
        <w:rPr>
          <w:rFonts w:ascii="方正小标宋简体" w:eastAsia="方正小标宋简体" w:hAnsi="黑体"/>
          <w:sz w:val="28"/>
          <w:szCs w:val="28"/>
        </w:rPr>
      </w:pPr>
      <w:r w:rsidRPr="00B60EE7">
        <w:rPr>
          <w:rFonts w:ascii="方正小标宋简体" w:eastAsia="方正小标宋简体" w:hAnsi="黑体" w:hint="eastAsia"/>
          <w:sz w:val="28"/>
          <w:szCs w:val="28"/>
        </w:rPr>
        <w:t>附件1</w:t>
      </w:r>
    </w:p>
    <w:p w14:paraId="02495C7D" w14:textId="77777777" w:rsidR="003F4966" w:rsidRPr="00B60EE7" w:rsidRDefault="003F4966" w:rsidP="003F4966">
      <w:pPr>
        <w:spacing w:line="500" w:lineRule="exact"/>
        <w:rPr>
          <w:rFonts w:ascii="方正小标宋简体" w:eastAsia="方正小标宋简体" w:hAnsi="黑体"/>
          <w:sz w:val="28"/>
          <w:szCs w:val="28"/>
        </w:rPr>
      </w:pPr>
    </w:p>
    <w:p w14:paraId="7FB8DB5A" w14:textId="77777777" w:rsidR="00636F5B" w:rsidRPr="00B60EE7" w:rsidRDefault="00636F5B" w:rsidP="00636F5B">
      <w:pPr>
        <w:spacing w:line="500" w:lineRule="exact"/>
        <w:jc w:val="center"/>
        <w:rPr>
          <w:rFonts w:ascii="方正小标宋简体" w:eastAsia="方正小标宋简体" w:hAnsi="黑体"/>
          <w:sz w:val="36"/>
          <w:szCs w:val="36"/>
        </w:rPr>
      </w:pPr>
      <w:r w:rsidRPr="00B60EE7">
        <w:rPr>
          <w:rFonts w:ascii="方正小标宋简体" w:eastAsia="方正小标宋简体" w:hAnsi="黑体" w:hint="eastAsia"/>
          <w:sz w:val="36"/>
          <w:szCs w:val="36"/>
        </w:rPr>
        <w:t>“中国科普作家协会优秀科普作品奖”评奖条例</w:t>
      </w:r>
    </w:p>
    <w:p w14:paraId="0A91A69D" w14:textId="77777777" w:rsidR="00636F5B" w:rsidRPr="00B60EE7" w:rsidRDefault="00636F5B" w:rsidP="00636F5B">
      <w:pPr>
        <w:spacing w:line="500" w:lineRule="exact"/>
        <w:rPr>
          <w:rFonts w:ascii="仿宋_GB2312" w:eastAsia="仿宋_GB2312"/>
          <w:sz w:val="28"/>
          <w:szCs w:val="28"/>
        </w:rPr>
      </w:pPr>
    </w:p>
    <w:p w14:paraId="10B1988C" w14:textId="77777777" w:rsidR="00915F10" w:rsidRPr="00B60EE7" w:rsidRDefault="00636F5B" w:rsidP="00D11D96">
      <w:pPr>
        <w:pStyle w:val="p0"/>
        <w:spacing w:afterLines="100" w:after="312" w:line="500" w:lineRule="exact"/>
        <w:jc w:val="center"/>
        <w:rPr>
          <w:rFonts w:ascii="仿宋_GB2312" w:eastAsia="仿宋_GB2312" w:hAnsi="黑体"/>
          <w:bCs/>
          <w:sz w:val="28"/>
          <w:szCs w:val="28"/>
        </w:rPr>
      </w:pPr>
      <w:r w:rsidRPr="00B60EE7">
        <w:rPr>
          <w:rFonts w:ascii="仿宋_GB2312" w:eastAsia="仿宋_GB2312" w:hAnsi="黑体" w:hint="eastAsia"/>
          <w:bCs/>
          <w:sz w:val="28"/>
          <w:szCs w:val="28"/>
        </w:rPr>
        <w:t>第一条  宗  旨</w:t>
      </w:r>
    </w:p>
    <w:p w14:paraId="0835FF97" w14:textId="4B5C6B22" w:rsidR="00636F5B" w:rsidRPr="00B60EE7" w:rsidRDefault="00291468" w:rsidP="00636F5B">
      <w:pPr>
        <w:pStyle w:val="p0"/>
        <w:spacing w:line="500" w:lineRule="exact"/>
        <w:rPr>
          <w:rFonts w:ascii="仿宋_GB2312" w:eastAsia="仿宋_GB2312"/>
          <w:sz w:val="28"/>
          <w:szCs w:val="28"/>
        </w:rPr>
      </w:pPr>
      <w:r w:rsidRPr="00B60EE7">
        <w:rPr>
          <w:rFonts w:ascii="仿宋_GB2312" w:eastAsia="仿宋_GB2312" w:hint="eastAsia"/>
          <w:sz w:val="28"/>
          <w:szCs w:val="28"/>
        </w:rPr>
        <w:t xml:space="preserve">    </w:t>
      </w:r>
      <w:r w:rsidR="00636F5B" w:rsidRPr="00B60EE7">
        <w:rPr>
          <w:rFonts w:ascii="仿宋_GB2312" w:eastAsia="仿宋_GB2312" w:hint="eastAsia"/>
          <w:sz w:val="28"/>
          <w:szCs w:val="28"/>
        </w:rPr>
        <w:t>为贯彻实施《中华人民共和国科学技术普及法》和《全民科学素质行动计划纲要（2006—2010—2020</w:t>
      </w:r>
      <w:r w:rsidR="00192FD6">
        <w:rPr>
          <w:rFonts w:ascii="仿宋_GB2312" w:eastAsia="仿宋_GB2312" w:hint="eastAsia"/>
          <w:sz w:val="28"/>
          <w:szCs w:val="28"/>
        </w:rPr>
        <w:t>年</w:t>
      </w:r>
      <w:r w:rsidR="00636F5B" w:rsidRPr="00B60EE7">
        <w:rPr>
          <w:rFonts w:ascii="仿宋_GB2312" w:eastAsia="仿宋_GB2312" w:hint="eastAsia"/>
          <w:sz w:val="28"/>
          <w:szCs w:val="28"/>
        </w:rPr>
        <w:t>）》，推出科普精品，繁荣科普创作和宣传出版事业，提高全民族科学文化素质，促进社会主义物质文明和精神文明建设，经国家科学技术奖励工作办公室批准，中国科普作家协会特设立“中国科普作家协会优秀科普作品奖”。</w:t>
      </w:r>
      <w:proofErr w:type="gramStart"/>
      <w:r w:rsidR="00636F5B" w:rsidRPr="00B60EE7">
        <w:rPr>
          <w:rFonts w:ascii="仿宋_GB2312" w:eastAsia="仿宋_GB2312" w:hint="eastAsia"/>
          <w:sz w:val="28"/>
          <w:szCs w:val="28"/>
        </w:rPr>
        <w:t>本奖为</w:t>
      </w:r>
      <w:proofErr w:type="gramEnd"/>
      <w:r w:rsidR="00636F5B" w:rsidRPr="00B60EE7">
        <w:rPr>
          <w:rFonts w:ascii="仿宋_GB2312" w:eastAsia="仿宋_GB2312" w:hint="eastAsia"/>
          <w:sz w:val="28"/>
          <w:szCs w:val="28"/>
        </w:rPr>
        <w:t>中国科普创作领域的最高奖项，用于表彰奖励全国范围内以中文或国内少数民族语言创作的优秀科普作品</w:t>
      </w:r>
      <w:r w:rsidRPr="00B60EE7">
        <w:rPr>
          <w:rFonts w:ascii="仿宋_GB2312" w:eastAsia="仿宋_GB2312" w:hAnsi="黑体" w:hint="eastAsia"/>
          <w:sz w:val="28"/>
          <w:szCs w:val="28"/>
        </w:rPr>
        <w:t>的</w:t>
      </w:r>
      <w:r w:rsidR="00ED0AB2" w:rsidRPr="00B60EE7">
        <w:rPr>
          <w:rFonts w:ascii="仿宋_GB2312" w:eastAsia="仿宋_GB2312" w:hAnsi="黑体" w:hint="eastAsia"/>
          <w:sz w:val="28"/>
          <w:szCs w:val="28"/>
        </w:rPr>
        <w:t>创作</w:t>
      </w:r>
      <w:r w:rsidR="005F5CAD" w:rsidRPr="00B60EE7">
        <w:rPr>
          <w:rFonts w:ascii="仿宋_GB2312" w:eastAsia="仿宋_GB2312" w:hAnsi="黑体" w:hint="eastAsia"/>
          <w:sz w:val="28"/>
          <w:szCs w:val="28"/>
        </w:rPr>
        <w:t>者</w:t>
      </w:r>
      <w:r w:rsidR="00636F5B" w:rsidRPr="00B60EE7">
        <w:rPr>
          <w:rFonts w:ascii="仿宋_GB2312" w:eastAsia="仿宋_GB2312" w:hint="eastAsia"/>
          <w:sz w:val="28"/>
          <w:szCs w:val="28"/>
        </w:rPr>
        <w:t>和出版制作机构。</w:t>
      </w:r>
    </w:p>
    <w:p w14:paraId="1A9AF755" w14:textId="77777777" w:rsidR="00915F10" w:rsidRPr="00B60EE7" w:rsidRDefault="00636F5B" w:rsidP="00D11D96">
      <w:pPr>
        <w:pStyle w:val="p0"/>
        <w:spacing w:beforeLines="100" w:before="312" w:afterLines="100" w:after="312" w:line="500" w:lineRule="exact"/>
        <w:jc w:val="center"/>
        <w:rPr>
          <w:rFonts w:ascii="仿宋_GB2312" w:eastAsia="仿宋_GB2312" w:hAnsi="黑体"/>
          <w:bCs/>
          <w:sz w:val="28"/>
          <w:szCs w:val="28"/>
        </w:rPr>
      </w:pPr>
      <w:r w:rsidRPr="00B60EE7">
        <w:rPr>
          <w:rFonts w:ascii="仿宋_GB2312" w:eastAsia="仿宋_GB2312" w:hAnsi="黑体" w:hint="eastAsia"/>
          <w:bCs/>
          <w:sz w:val="28"/>
          <w:szCs w:val="28"/>
        </w:rPr>
        <w:t>第二条  评选范围</w:t>
      </w:r>
    </w:p>
    <w:p w14:paraId="460F498D" w14:textId="77777777" w:rsidR="00636F5B" w:rsidRPr="00B60EE7" w:rsidRDefault="00636F5B" w:rsidP="00B60EE7">
      <w:pPr>
        <w:pStyle w:val="p0"/>
        <w:spacing w:line="500" w:lineRule="exact"/>
        <w:ind w:firstLineChars="200" w:firstLine="560"/>
        <w:rPr>
          <w:rFonts w:ascii="仿宋_GB2312" w:eastAsia="仿宋_GB2312" w:hAnsi="黑体"/>
          <w:sz w:val="28"/>
          <w:szCs w:val="28"/>
        </w:rPr>
      </w:pPr>
      <w:r w:rsidRPr="00B60EE7">
        <w:rPr>
          <w:rFonts w:ascii="仿宋_GB2312" w:eastAsia="仿宋_GB2312" w:hint="eastAsia"/>
          <w:sz w:val="28"/>
          <w:szCs w:val="28"/>
        </w:rPr>
        <w:t>中国科普作家协会优秀科普作品奖每两年评选一次，凡评选年度内在国家新闻出版广电总局正式批准设立的出版制作机构公开出版（播映）的科普</w:t>
      </w:r>
      <w:r w:rsidR="007D1AA2" w:rsidRPr="00B60EE7">
        <w:rPr>
          <w:rFonts w:ascii="仿宋_GB2312" w:eastAsia="仿宋_GB2312" w:hAnsi="黑体" w:hint="eastAsia"/>
          <w:sz w:val="28"/>
          <w:szCs w:val="28"/>
        </w:rPr>
        <w:t>图书或影视动画</w:t>
      </w:r>
      <w:r w:rsidRPr="00B60EE7">
        <w:rPr>
          <w:rFonts w:ascii="仿宋_GB2312" w:eastAsia="仿宋_GB2312" w:hint="eastAsia"/>
          <w:sz w:val="28"/>
          <w:szCs w:val="28"/>
        </w:rPr>
        <w:t>作品</w:t>
      </w:r>
      <w:r w:rsidR="007D1AA2" w:rsidRPr="00B60EE7">
        <w:rPr>
          <w:rFonts w:ascii="仿宋_GB2312" w:eastAsia="仿宋_GB2312" w:hint="eastAsia"/>
          <w:sz w:val="28"/>
          <w:szCs w:val="28"/>
        </w:rPr>
        <w:t>，</w:t>
      </w:r>
      <w:r w:rsidR="007D1AA2" w:rsidRPr="00B60EE7">
        <w:rPr>
          <w:rFonts w:ascii="仿宋_GB2312" w:eastAsia="仿宋_GB2312" w:hAnsi="黑体" w:hint="eastAsia"/>
          <w:sz w:val="28"/>
          <w:szCs w:val="28"/>
        </w:rPr>
        <w:t>以</w:t>
      </w:r>
      <w:r w:rsidR="00ED0AB2" w:rsidRPr="00B60EE7">
        <w:rPr>
          <w:rFonts w:ascii="仿宋_GB2312" w:eastAsia="仿宋_GB2312" w:hAnsi="黑体" w:hint="eastAsia"/>
          <w:sz w:val="28"/>
          <w:szCs w:val="28"/>
        </w:rPr>
        <w:t>及</w:t>
      </w:r>
      <w:r w:rsidR="00056217" w:rsidRPr="00B60EE7">
        <w:rPr>
          <w:rFonts w:ascii="仿宋_GB2312" w:eastAsia="仿宋_GB2312" w:hAnsi="黑体" w:hint="eastAsia"/>
          <w:sz w:val="28"/>
          <w:szCs w:val="28"/>
        </w:rPr>
        <w:t>国内</w:t>
      </w:r>
      <w:r w:rsidR="00ED0AB2" w:rsidRPr="00B60EE7">
        <w:rPr>
          <w:rFonts w:ascii="仿宋_GB2312" w:eastAsia="仿宋_GB2312" w:hAnsi="黑体" w:hint="eastAsia"/>
          <w:sz w:val="28"/>
          <w:szCs w:val="28"/>
        </w:rPr>
        <w:t>报纸、期刊、广播电台、非个人运营网络等媒体上公开发表的科普、科幻作品或评论性文字或文</w:t>
      </w:r>
      <w:proofErr w:type="gramStart"/>
      <w:r w:rsidR="00ED0AB2" w:rsidRPr="00B60EE7">
        <w:rPr>
          <w:rFonts w:ascii="仿宋_GB2312" w:eastAsia="仿宋_GB2312" w:hAnsi="黑体" w:hint="eastAsia"/>
          <w:sz w:val="28"/>
          <w:szCs w:val="28"/>
        </w:rPr>
        <w:t>图作品</w:t>
      </w:r>
      <w:proofErr w:type="gramEnd"/>
      <w:r w:rsidRPr="00B60EE7">
        <w:rPr>
          <w:rFonts w:ascii="仿宋_GB2312" w:eastAsia="仿宋_GB2312" w:hint="eastAsia"/>
          <w:sz w:val="28"/>
          <w:szCs w:val="28"/>
        </w:rPr>
        <w:t>均可参加评选。具体范围如下：</w:t>
      </w:r>
    </w:p>
    <w:p w14:paraId="53857F9C" w14:textId="77777777" w:rsidR="002C7304" w:rsidRPr="00B60EE7" w:rsidRDefault="00636F5B" w:rsidP="002C7304">
      <w:pPr>
        <w:pStyle w:val="p0"/>
        <w:numPr>
          <w:ilvl w:val="0"/>
          <w:numId w:val="1"/>
        </w:numPr>
        <w:spacing w:line="500" w:lineRule="exact"/>
        <w:rPr>
          <w:rFonts w:ascii="仿宋_GB2312" w:eastAsia="仿宋_GB2312"/>
          <w:sz w:val="28"/>
          <w:szCs w:val="28"/>
        </w:rPr>
      </w:pPr>
      <w:r w:rsidRPr="00B60EE7">
        <w:rPr>
          <w:rFonts w:ascii="仿宋_GB2312" w:eastAsia="仿宋_GB2312" w:hint="eastAsia"/>
          <w:sz w:val="28"/>
          <w:szCs w:val="28"/>
        </w:rPr>
        <w:t>科普图书类：</w:t>
      </w:r>
    </w:p>
    <w:p w14:paraId="437D7843" w14:textId="56587825" w:rsidR="002C7304" w:rsidRPr="00B60EE7" w:rsidRDefault="003C35D3" w:rsidP="003C35D3">
      <w:pPr>
        <w:pStyle w:val="p0"/>
        <w:spacing w:line="500" w:lineRule="exact"/>
        <w:rPr>
          <w:rFonts w:ascii="仿宋_GB2312" w:eastAsia="仿宋_GB2312"/>
          <w:sz w:val="28"/>
          <w:szCs w:val="28"/>
        </w:rPr>
      </w:pPr>
      <w:r w:rsidRPr="00B60EE7">
        <w:rPr>
          <w:rFonts w:ascii="仿宋_GB2312" w:eastAsia="仿宋_GB2312" w:hint="eastAsia"/>
          <w:sz w:val="28"/>
          <w:szCs w:val="28"/>
        </w:rPr>
        <w:t xml:space="preserve">    </w:t>
      </w:r>
      <w:r w:rsidR="00636F5B" w:rsidRPr="00B60EE7">
        <w:rPr>
          <w:rFonts w:ascii="仿宋_GB2312" w:eastAsia="仿宋_GB2312" w:hint="eastAsia"/>
          <w:sz w:val="28"/>
          <w:szCs w:val="28"/>
        </w:rPr>
        <w:t>国内公开出版发行的</w:t>
      </w:r>
      <w:r w:rsidR="00136AE4" w:rsidRPr="00B60EE7">
        <w:rPr>
          <w:rFonts w:ascii="仿宋_GB2312" w:eastAsia="仿宋_GB2312" w:hAnsi="黑体" w:hint="eastAsia"/>
          <w:color w:val="000000" w:themeColor="text1"/>
          <w:sz w:val="28"/>
          <w:szCs w:val="28"/>
        </w:rPr>
        <w:t>原创</w:t>
      </w:r>
      <w:r w:rsidRPr="00B60EE7">
        <w:rPr>
          <w:rFonts w:ascii="仿宋_GB2312" w:eastAsia="仿宋_GB2312" w:hAnsi="黑体" w:hint="eastAsia"/>
          <w:color w:val="000000" w:themeColor="text1"/>
          <w:sz w:val="28"/>
          <w:szCs w:val="28"/>
        </w:rPr>
        <w:t>和</w:t>
      </w:r>
      <w:r w:rsidRPr="00B60EE7">
        <w:rPr>
          <w:rFonts w:ascii="仿宋_GB2312" w:eastAsia="仿宋_GB2312" w:hAnsi="黑体" w:hint="eastAsia"/>
          <w:sz w:val="28"/>
          <w:szCs w:val="28"/>
        </w:rPr>
        <w:t>译介</w:t>
      </w:r>
      <w:r w:rsidR="00636F5B" w:rsidRPr="00B60EE7">
        <w:rPr>
          <w:rFonts w:ascii="仿宋_GB2312" w:eastAsia="仿宋_GB2312" w:hint="eastAsia"/>
          <w:sz w:val="28"/>
          <w:szCs w:val="28"/>
        </w:rPr>
        <w:t>科普图书</w:t>
      </w:r>
      <w:r w:rsidRPr="00B60EE7">
        <w:rPr>
          <w:rFonts w:ascii="仿宋_GB2312" w:eastAsia="仿宋_GB2312" w:hint="eastAsia"/>
          <w:sz w:val="28"/>
          <w:szCs w:val="28"/>
        </w:rPr>
        <w:t>。</w:t>
      </w:r>
    </w:p>
    <w:p w14:paraId="3F7B6E18" w14:textId="77777777" w:rsidR="00636F5B" w:rsidRPr="00B60EE7" w:rsidRDefault="00636F5B" w:rsidP="00B60EE7">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（二）科普影视动画类：在国内影院、电视台公开播映或正式出版的科普影视动画作品，包括纪录片、教育片、剧情片、动画片、译制片等。</w:t>
      </w:r>
    </w:p>
    <w:p w14:paraId="7D3B5AB1" w14:textId="77777777" w:rsidR="001B3632" w:rsidRPr="00B60EE7" w:rsidRDefault="008A024E" w:rsidP="00B60EE7">
      <w:pPr>
        <w:pStyle w:val="p0"/>
        <w:spacing w:line="500" w:lineRule="exact"/>
        <w:ind w:firstLineChars="200" w:firstLine="560"/>
        <w:rPr>
          <w:rFonts w:ascii="仿宋_GB2312" w:eastAsia="仿宋_GB2312" w:hAnsi="黑体"/>
          <w:sz w:val="28"/>
          <w:szCs w:val="28"/>
        </w:rPr>
      </w:pPr>
      <w:r w:rsidRPr="00B60EE7">
        <w:rPr>
          <w:rFonts w:ascii="仿宋_GB2312" w:eastAsia="仿宋_GB2312" w:hAnsi="黑体" w:hint="eastAsia"/>
          <w:sz w:val="28"/>
          <w:szCs w:val="28"/>
        </w:rPr>
        <w:t>（三）青年</w:t>
      </w:r>
      <w:r w:rsidR="006B0D40" w:rsidRPr="00B60EE7">
        <w:rPr>
          <w:rFonts w:ascii="仿宋_GB2312" w:eastAsia="仿宋_GB2312" w:hAnsi="黑体" w:hint="eastAsia"/>
          <w:sz w:val="28"/>
          <w:szCs w:val="28"/>
        </w:rPr>
        <w:t>短篇</w:t>
      </w:r>
      <w:r w:rsidR="00701D6F" w:rsidRPr="00B60EE7">
        <w:rPr>
          <w:rFonts w:ascii="仿宋_GB2312" w:eastAsia="仿宋_GB2312" w:hAnsi="黑体" w:hint="eastAsia"/>
          <w:sz w:val="28"/>
          <w:szCs w:val="28"/>
        </w:rPr>
        <w:t>科普</w:t>
      </w:r>
      <w:r w:rsidRPr="00B60EE7">
        <w:rPr>
          <w:rFonts w:ascii="仿宋_GB2312" w:eastAsia="仿宋_GB2312" w:hAnsi="黑体" w:hint="eastAsia"/>
          <w:sz w:val="28"/>
          <w:szCs w:val="28"/>
        </w:rPr>
        <w:t>佳作：</w:t>
      </w:r>
      <w:r w:rsidR="00056217" w:rsidRPr="00B60EE7">
        <w:rPr>
          <w:rFonts w:ascii="仿宋_GB2312" w:eastAsia="仿宋_GB2312" w:hAnsi="黑体" w:hint="eastAsia"/>
          <w:sz w:val="28"/>
          <w:szCs w:val="28"/>
        </w:rPr>
        <w:t>国内</w:t>
      </w:r>
      <w:r w:rsidR="00146C03" w:rsidRPr="00B60EE7">
        <w:rPr>
          <w:rFonts w:ascii="仿宋_GB2312" w:eastAsia="仿宋_GB2312" w:hAnsi="黑体" w:hint="eastAsia"/>
          <w:sz w:val="28"/>
          <w:szCs w:val="28"/>
        </w:rPr>
        <w:t>报纸</w:t>
      </w:r>
      <w:r w:rsidR="00CE6C0E" w:rsidRPr="00B60EE7">
        <w:rPr>
          <w:rFonts w:ascii="仿宋_GB2312" w:eastAsia="仿宋_GB2312" w:hAnsi="黑体" w:hint="eastAsia"/>
          <w:sz w:val="28"/>
          <w:szCs w:val="28"/>
        </w:rPr>
        <w:t>、</w:t>
      </w:r>
      <w:r w:rsidR="00146C03" w:rsidRPr="00B60EE7">
        <w:rPr>
          <w:rFonts w:ascii="仿宋_GB2312" w:eastAsia="仿宋_GB2312" w:hAnsi="黑体" w:hint="eastAsia"/>
          <w:sz w:val="28"/>
          <w:szCs w:val="28"/>
        </w:rPr>
        <w:t>期刊</w:t>
      </w:r>
      <w:r w:rsidR="0033354D" w:rsidRPr="00B60EE7">
        <w:rPr>
          <w:rFonts w:ascii="仿宋_GB2312" w:eastAsia="仿宋_GB2312" w:hAnsi="黑体" w:hint="eastAsia"/>
          <w:sz w:val="28"/>
          <w:szCs w:val="28"/>
        </w:rPr>
        <w:t>、广播</w:t>
      </w:r>
      <w:r w:rsidR="008203E8" w:rsidRPr="00B60EE7">
        <w:rPr>
          <w:rFonts w:ascii="仿宋_GB2312" w:eastAsia="仿宋_GB2312" w:hAnsi="黑体" w:hint="eastAsia"/>
          <w:sz w:val="28"/>
          <w:szCs w:val="28"/>
        </w:rPr>
        <w:t>电台</w:t>
      </w:r>
      <w:r w:rsidR="00C13143" w:rsidRPr="00B60EE7">
        <w:rPr>
          <w:rFonts w:ascii="仿宋_GB2312" w:eastAsia="仿宋_GB2312" w:hAnsi="黑体" w:hint="eastAsia"/>
          <w:sz w:val="28"/>
          <w:szCs w:val="28"/>
        </w:rPr>
        <w:t>、</w:t>
      </w:r>
      <w:r w:rsidR="008203E8" w:rsidRPr="00B60EE7">
        <w:rPr>
          <w:rFonts w:ascii="仿宋_GB2312" w:eastAsia="仿宋_GB2312" w:hAnsi="黑体" w:hint="eastAsia"/>
          <w:sz w:val="28"/>
          <w:szCs w:val="28"/>
        </w:rPr>
        <w:t>非个人运营</w:t>
      </w:r>
      <w:r w:rsidR="00C33974" w:rsidRPr="00B60EE7">
        <w:rPr>
          <w:rFonts w:ascii="仿宋_GB2312" w:eastAsia="仿宋_GB2312" w:hAnsi="黑体" w:hint="eastAsia"/>
          <w:sz w:val="28"/>
          <w:szCs w:val="28"/>
        </w:rPr>
        <w:t>网络</w:t>
      </w:r>
      <w:r w:rsidR="0033354D" w:rsidRPr="00B60EE7">
        <w:rPr>
          <w:rFonts w:ascii="仿宋_GB2312" w:eastAsia="仿宋_GB2312" w:hAnsi="黑体" w:hint="eastAsia"/>
          <w:color w:val="000000" w:themeColor="text1"/>
          <w:sz w:val="28"/>
          <w:szCs w:val="28"/>
        </w:rPr>
        <w:t>等媒体上</w:t>
      </w:r>
      <w:r w:rsidR="00BA49D7" w:rsidRPr="00B60EE7">
        <w:rPr>
          <w:rFonts w:ascii="仿宋_GB2312" w:eastAsia="仿宋_GB2312" w:hAnsi="黑体" w:hint="eastAsia"/>
          <w:sz w:val="28"/>
          <w:szCs w:val="28"/>
        </w:rPr>
        <w:t>公开</w:t>
      </w:r>
      <w:r w:rsidR="00146C03" w:rsidRPr="00B60EE7">
        <w:rPr>
          <w:rFonts w:ascii="仿宋_GB2312" w:eastAsia="仿宋_GB2312" w:hAnsi="黑体" w:hint="eastAsia"/>
          <w:sz w:val="28"/>
          <w:szCs w:val="28"/>
        </w:rPr>
        <w:t>发表的科普</w:t>
      </w:r>
      <w:r w:rsidR="00CE6C0E" w:rsidRPr="00B60EE7">
        <w:rPr>
          <w:rFonts w:ascii="仿宋_GB2312" w:eastAsia="仿宋_GB2312" w:hAnsi="黑体" w:hint="eastAsia"/>
          <w:sz w:val="28"/>
          <w:szCs w:val="28"/>
        </w:rPr>
        <w:t>、</w:t>
      </w:r>
      <w:r w:rsidR="00146C03" w:rsidRPr="00B60EE7">
        <w:rPr>
          <w:rFonts w:ascii="仿宋_GB2312" w:eastAsia="仿宋_GB2312" w:hAnsi="黑体" w:hint="eastAsia"/>
          <w:sz w:val="28"/>
          <w:szCs w:val="28"/>
        </w:rPr>
        <w:t>科幻</w:t>
      </w:r>
      <w:r w:rsidR="00CE6C0E" w:rsidRPr="00B60EE7">
        <w:rPr>
          <w:rFonts w:ascii="仿宋_GB2312" w:eastAsia="仿宋_GB2312" w:hAnsi="黑体" w:hint="eastAsia"/>
          <w:sz w:val="28"/>
          <w:szCs w:val="28"/>
        </w:rPr>
        <w:t>作品</w:t>
      </w:r>
      <w:r w:rsidR="00BA49D7" w:rsidRPr="00B60EE7">
        <w:rPr>
          <w:rFonts w:ascii="仿宋_GB2312" w:eastAsia="仿宋_GB2312" w:hAnsi="黑体" w:hint="eastAsia"/>
          <w:sz w:val="28"/>
          <w:szCs w:val="28"/>
        </w:rPr>
        <w:t>或评论性</w:t>
      </w:r>
      <w:r w:rsidR="00C9665E" w:rsidRPr="00B60EE7">
        <w:rPr>
          <w:rFonts w:ascii="仿宋_GB2312" w:eastAsia="仿宋_GB2312" w:hAnsi="黑体" w:hint="eastAsia"/>
          <w:sz w:val="28"/>
          <w:szCs w:val="28"/>
        </w:rPr>
        <w:t>文字</w:t>
      </w:r>
      <w:r w:rsidR="001B3632" w:rsidRPr="00B60EE7">
        <w:rPr>
          <w:rFonts w:ascii="仿宋_GB2312" w:eastAsia="仿宋_GB2312" w:hAnsi="黑体" w:hint="eastAsia"/>
          <w:sz w:val="28"/>
          <w:szCs w:val="28"/>
        </w:rPr>
        <w:t>或文图</w:t>
      </w:r>
      <w:r w:rsidR="00146C03" w:rsidRPr="00B60EE7">
        <w:rPr>
          <w:rFonts w:ascii="仿宋_GB2312" w:eastAsia="仿宋_GB2312" w:hAnsi="黑体" w:hint="eastAsia"/>
          <w:sz w:val="28"/>
          <w:szCs w:val="28"/>
        </w:rPr>
        <w:t>作品</w:t>
      </w:r>
      <w:r w:rsidR="001B3632" w:rsidRPr="00B60EE7">
        <w:rPr>
          <w:rFonts w:ascii="仿宋_GB2312" w:eastAsia="仿宋_GB2312" w:hAnsi="黑体" w:hint="eastAsia"/>
          <w:sz w:val="28"/>
          <w:szCs w:val="28"/>
        </w:rPr>
        <w:t>。</w:t>
      </w:r>
    </w:p>
    <w:p w14:paraId="69133F8B" w14:textId="77777777" w:rsidR="00636F5B" w:rsidRPr="00B60EE7" w:rsidRDefault="00636F5B" w:rsidP="00D11D96">
      <w:pPr>
        <w:pStyle w:val="p0"/>
        <w:spacing w:beforeLines="100" w:before="312" w:afterLines="100" w:after="312" w:line="500" w:lineRule="exact"/>
        <w:jc w:val="center"/>
        <w:rPr>
          <w:rFonts w:ascii="仿宋_GB2312" w:eastAsia="仿宋_GB2312" w:hAnsi="黑体"/>
          <w:bCs/>
          <w:sz w:val="28"/>
          <w:szCs w:val="28"/>
        </w:rPr>
      </w:pPr>
      <w:r w:rsidRPr="00B60EE7">
        <w:rPr>
          <w:rFonts w:ascii="仿宋_GB2312" w:eastAsia="仿宋_GB2312" w:hAnsi="黑体" w:hint="eastAsia"/>
          <w:bCs/>
          <w:sz w:val="28"/>
          <w:szCs w:val="28"/>
        </w:rPr>
        <w:lastRenderedPageBreak/>
        <w:t>第三条  评选条件</w:t>
      </w:r>
    </w:p>
    <w:p w14:paraId="2279B275" w14:textId="77777777" w:rsidR="00636F5B" w:rsidRPr="00B60EE7" w:rsidRDefault="00636F5B" w:rsidP="00252DFD">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参评作品须具备以下条件：</w:t>
      </w:r>
    </w:p>
    <w:p w14:paraId="31BFE8C1" w14:textId="77777777" w:rsidR="00636F5B" w:rsidRPr="00B60EE7" w:rsidRDefault="00636F5B" w:rsidP="00252DFD">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（一）具有较高的思想性、科学性、艺术性和可读性（观赏性），主题思想和内容健康向上，能启迪智慧，激励人们爱科学、学科学、用科学。</w:t>
      </w:r>
    </w:p>
    <w:p w14:paraId="2A50FB12" w14:textId="44533B1D" w:rsidR="00636F5B" w:rsidRPr="00B60EE7" w:rsidRDefault="00636F5B" w:rsidP="00252DFD">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（二）在普及科技知识</w:t>
      </w:r>
      <w:r w:rsidR="00603FD8">
        <w:rPr>
          <w:rFonts w:ascii="仿宋_GB2312" w:eastAsia="仿宋_GB2312" w:hint="eastAsia"/>
          <w:sz w:val="28"/>
          <w:szCs w:val="28"/>
        </w:rPr>
        <w:t>、</w:t>
      </w:r>
      <w:r w:rsidRPr="00B60EE7">
        <w:rPr>
          <w:rFonts w:ascii="仿宋_GB2312" w:eastAsia="仿宋_GB2312" w:hint="eastAsia"/>
          <w:sz w:val="28"/>
          <w:szCs w:val="28"/>
        </w:rPr>
        <w:t>宣传科技成果</w:t>
      </w:r>
      <w:r w:rsidR="00603FD8" w:rsidRPr="00603FD8">
        <w:rPr>
          <w:rFonts w:ascii="仿宋_GB2312" w:eastAsia="仿宋_GB2312" w:hint="eastAsia"/>
          <w:sz w:val="28"/>
          <w:szCs w:val="28"/>
        </w:rPr>
        <w:t>、</w:t>
      </w:r>
      <w:r w:rsidRPr="00B60EE7">
        <w:rPr>
          <w:rFonts w:ascii="仿宋_GB2312" w:eastAsia="仿宋_GB2312" w:hint="eastAsia"/>
          <w:sz w:val="28"/>
          <w:szCs w:val="28"/>
        </w:rPr>
        <w:t>培育科技人才</w:t>
      </w:r>
      <w:r w:rsidR="00603FD8" w:rsidRPr="00603FD8">
        <w:rPr>
          <w:rFonts w:ascii="仿宋_GB2312" w:eastAsia="仿宋_GB2312" w:hint="eastAsia"/>
          <w:sz w:val="28"/>
          <w:szCs w:val="28"/>
        </w:rPr>
        <w:t>、</w:t>
      </w:r>
      <w:r w:rsidRPr="00B60EE7">
        <w:rPr>
          <w:rFonts w:ascii="仿宋_GB2312" w:eastAsia="仿宋_GB2312" w:hint="eastAsia"/>
          <w:sz w:val="28"/>
          <w:szCs w:val="28"/>
        </w:rPr>
        <w:t>促进现代化建设和改善人民生活方面取得显著效果。</w:t>
      </w:r>
    </w:p>
    <w:p w14:paraId="7FBCBBE6" w14:textId="641E5E0B" w:rsidR="00636F5B" w:rsidRPr="00B60EE7" w:rsidRDefault="00636F5B" w:rsidP="00252DFD">
      <w:pPr>
        <w:pStyle w:val="p0"/>
        <w:spacing w:line="500" w:lineRule="exact"/>
        <w:ind w:firstLineChars="200" w:firstLine="560"/>
        <w:rPr>
          <w:rFonts w:ascii="仿宋_GB2312" w:eastAsia="仿宋_GB2312"/>
          <w:sz w:val="28"/>
          <w:szCs w:val="28"/>
          <w:shd w:val="pct15" w:color="auto" w:fill="FFFFFF"/>
        </w:rPr>
      </w:pPr>
      <w:r w:rsidRPr="00B60EE7">
        <w:rPr>
          <w:rFonts w:ascii="仿宋_GB2312" w:eastAsia="仿宋_GB2312" w:hint="eastAsia"/>
          <w:sz w:val="28"/>
          <w:szCs w:val="28"/>
        </w:rPr>
        <w:t>（三）作品</w:t>
      </w:r>
      <w:r w:rsidR="00C13143" w:rsidRPr="00B60EE7">
        <w:rPr>
          <w:rFonts w:ascii="仿宋_GB2312" w:eastAsia="仿宋_GB2312" w:hAnsi="黑体" w:hint="eastAsia"/>
          <w:sz w:val="28"/>
          <w:szCs w:val="28"/>
        </w:rPr>
        <w:t>具有较广的</w:t>
      </w:r>
      <w:r w:rsidRPr="00B60EE7">
        <w:rPr>
          <w:rFonts w:ascii="仿宋_GB2312" w:eastAsia="仿宋_GB2312" w:hint="eastAsia"/>
          <w:sz w:val="28"/>
          <w:szCs w:val="28"/>
        </w:rPr>
        <w:t>受众面</w:t>
      </w:r>
      <w:r w:rsidR="00C13143" w:rsidRPr="00B60EE7">
        <w:rPr>
          <w:rFonts w:ascii="仿宋_GB2312" w:eastAsia="仿宋_GB2312" w:hAnsi="黑体" w:hint="eastAsia"/>
          <w:sz w:val="28"/>
          <w:szCs w:val="28"/>
        </w:rPr>
        <w:t>和良好的</w:t>
      </w:r>
      <w:r w:rsidRPr="00B60EE7">
        <w:rPr>
          <w:rFonts w:ascii="仿宋_GB2312" w:eastAsia="仿宋_GB2312" w:hint="eastAsia"/>
          <w:sz w:val="28"/>
          <w:szCs w:val="28"/>
        </w:rPr>
        <w:t>社会影响。</w:t>
      </w:r>
    </w:p>
    <w:p w14:paraId="06816902" w14:textId="77777777" w:rsidR="00636F5B" w:rsidRPr="00B60EE7" w:rsidRDefault="00636F5B" w:rsidP="00252DFD">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（四）作品无知识产权纠纷，符合著作权法的有关规定。</w:t>
      </w:r>
    </w:p>
    <w:p w14:paraId="2DA62E58" w14:textId="77777777" w:rsidR="00636F5B" w:rsidRPr="00B60EE7" w:rsidRDefault="00636F5B" w:rsidP="00252DFD">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（五）作品技术质量必须达到国家所规定的合格品标准。</w:t>
      </w:r>
    </w:p>
    <w:p w14:paraId="5B4CBDC9" w14:textId="77777777" w:rsidR="00636F5B" w:rsidRPr="00B60EE7" w:rsidRDefault="00636F5B" w:rsidP="00D11D96">
      <w:pPr>
        <w:pStyle w:val="p0"/>
        <w:spacing w:beforeLines="100" w:before="312" w:afterLines="100" w:after="312" w:line="500" w:lineRule="exact"/>
        <w:jc w:val="center"/>
        <w:rPr>
          <w:rFonts w:ascii="仿宋_GB2312" w:eastAsia="仿宋_GB2312" w:hAnsi="黑体"/>
          <w:bCs/>
          <w:sz w:val="28"/>
          <w:szCs w:val="28"/>
        </w:rPr>
      </w:pPr>
      <w:r w:rsidRPr="00B60EE7">
        <w:rPr>
          <w:rFonts w:ascii="仿宋_GB2312" w:eastAsia="仿宋_GB2312" w:hAnsi="黑体" w:hint="eastAsia"/>
          <w:bCs/>
          <w:sz w:val="28"/>
          <w:szCs w:val="28"/>
        </w:rPr>
        <w:t>第四条  评选程序</w:t>
      </w:r>
    </w:p>
    <w:p w14:paraId="2A199D5D" w14:textId="77777777" w:rsidR="00636F5B" w:rsidRPr="00B60EE7" w:rsidRDefault="00636F5B" w:rsidP="00252DFD">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科普作品评选分以下几个阶段进行：</w:t>
      </w:r>
    </w:p>
    <w:p w14:paraId="33B6CE5B" w14:textId="77777777" w:rsidR="00636F5B" w:rsidRPr="00B60EE7" w:rsidRDefault="00636F5B" w:rsidP="00636F5B">
      <w:pPr>
        <w:pStyle w:val="p0"/>
        <w:spacing w:line="500" w:lineRule="exact"/>
        <w:ind w:firstLine="560"/>
        <w:rPr>
          <w:rFonts w:ascii="仿宋_GB2312" w:eastAsia="仿宋_GB2312"/>
          <w:sz w:val="28"/>
          <w:szCs w:val="28"/>
        </w:rPr>
      </w:pPr>
      <w:r w:rsidRPr="00B60EE7">
        <w:rPr>
          <w:rFonts w:ascii="仿宋_GB2312" w:eastAsia="仿宋_GB2312" w:hint="eastAsia"/>
          <w:sz w:val="28"/>
          <w:szCs w:val="28"/>
        </w:rPr>
        <w:t>（一）作品征集</w:t>
      </w:r>
    </w:p>
    <w:p w14:paraId="07173D2C" w14:textId="30AC0A78" w:rsidR="00A0003E" w:rsidRPr="00B60EE7" w:rsidRDefault="00636F5B" w:rsidP="00B60EE7">
      <w:pPr>
        <w:spacing w:line="500" w:lineRule="exact"/>
        <w:ind w:firstLineChars="200" w:firstLine="560"/>
        <w:rPr>
          <w:rFonts w:ascii="仿宋_GB2312" w:eastAsia="仿宋_GB2312" w:hAnsi="黑体"/>
          <w:sz w:val="28"/>
          <w:szCs w:val="28"/>
        </w:rPr>
      </w:pPr>
      <w:r w:rsidRPr="00B60EE7">
        <w:rPr>
          <w:rFonts w:ascii="仿宋_GB2312" w:eastAsia="仿宋_GB2312" w:hint="eastAsia"/>
          <w:sz w:val="28"/>
          <w:szCs w:val="28"/>
        </w:rPr>
        <w:t>参评作品的征集工作由评奖办公室负责组织实施</w:t>
      </w:r>
      <w:r w:rsidR="00331A9F" w:rsidRPr="00B60EE7">
        <w:rPr>
          <w:rFonts w:ascii="仿宋_GB2312" w:eastAsia="仿宋_GB2312" w:hint="eastAsia"/>
          <w:sz w:val="28"/>
          <w:szCs w:val="28"/>
        </w:rPr>
        <w:t>。</w:t>
      </w:r>
      <w:r w:rsidRPr="00B60EE7">
        <w:rPr>
          <w:rFonts w:ascii="仿宋_GB2312" w:eastAsia="仿宋_GB2312" w:hint="eastAsia"/>
          <w:sz w:val="28"/>
          <w:szCs w:val="28"/>
        </w:rPr>
        <w:t>各全国性学会、协会、研究会，各省、自治区、直辖市、计划单列市科协及科普作家协会，国家新闻出版广电总局正式批准设立</w:t>
      </w:r>
      <w:r w:rsidR="000D5881" w:rsidRPr="00B60EE7">
        <w:rPr>
          <w:rFonts w:ascii="仿宋_GB2312" w:eastAsia="仿宋_GB2312" w:hint="eastAsia"/>
          <w:sz w:val="28"/>
          <w:szCs w:val="28"/>
        </w:rPr>
        <w:t>的</w:t>
      </w:r>
      <w:r w:rsidRPr="00B60EE7">
        <w:rPr>
          <w:rFonts w:ascii="仿宋_GB2312" w:eastAsia="仿宋_GB2312" w:hint="eastAsia"/>
          <w:sz w:val="28"/>
          <w:szCs w:val="28"/>
        </w:rPr>
        <w:t>出版制作机构等企事业单位</w:t>
      </w:r>
      <w:r w:rsidR="00331A9F" w:rsidRPr="00B60EE7">
        <w:rPr>
          <w:rFonts w:ascii="仿宋_GB2312" w:eastAsia="仿宋_GB2312" w:hAnsi="黑体" w:hint="eastAsia"/>
          <w:sz w:val="28"/>
          <w:szCs w:val="28"/>
        </w:rPr>
        <w:t>接到通知后</w:t>
      </w:r>
      <w:r w:rsidRPr="00B60EE7">
        <w:rPr>
          <w:rFonts w:ascii="仿宋_GB2312" w:eastAsia="仿宋_GB2312" w:hint="eastAsia"/>
          <w:sz w:val="28"/>
          <w:szCs w:val="28"/>
        </w:rPr>
        <w:t>，在规定期限内向评奖办公室报送符合评选要求的参评作品。</w:t>
      </w:r>
      <w:r w:rsidR="0048644D" w:rsidRPr="00B60EE7">
        <w:rPr>
          <w:rFonts w:ascii="仿宋_GB2312" w:eastAsia="仿宋_GB2312" w:hint="eastAsia"/>
          <w:sz w:val="28"/>
          <w:szCs w:val="28"/>
        </w:rPr>
        <w:t>评奖办公室</w:t>
      </w:r>
      <w:r w:rsidR="00980A57" w:rsidRPr="00B60EE7">
        <w:rPr>
          <w:rFonts w:ascii="仿宋_GB2312" w:eastAsia="仿宋_GB2312" w:hint="eastAsia"/>
          <w:sz w:val="28"/>
          <w:szCs w:val="28"/>
        </w:rPr>
        <w:t>同时</w:t>
      </w:r>
      <w:r w:rsidRPr="00B60EE7">
        <w:rPr>
          <w:rFonts w:ascii="仿宋_GB2312" w:eastAsia="仿宋_GB2312" w:hint="eastAsia"/>
          <w:sz w:val="28"/>
          <w:szCs w:val="28"/>
        </w:rPr>
        <w:t>接受中国科普作家协会个人会员、单位会员</w:t>
      </w:r>
      <w:r w:rsidR="00984D09" w:rsidRPr="00B60EE7">
        <w:rPr>
          <w:rFonts w:ascii="仿宋_GB2312" w:eastAsia="仿宋_GB2312" w:hint="eastAsia"/>
          <w:sz w:val="28"/>
          <w:szCs w:val="28"/>
        </w:rPr>
        <w:t>、</w:t>
      </w:r>
      <w:r w:rsidR="00FB545A" w:rsidRPr="00B60EE7">
        <w:rPr>
          <w:rFonts w:ascii="仿宋_GB2312" w:eastAsia="仿宋_GB2312" w:hAnsi="黑体" w:hint="eastAsia"/>
          <w:sz w:val="28"/>
          <w:szCs w:val="28"/>
        </w:rPr>
        <w:t>专家</w:t>
      </w:r>
      <w:proofErr w:type="gramStart"/>
      <w:r w:rsidR="00FB545A" w:rsidRPr="00B60EE7">
        <w:rPr>
          <w:rFonts w:ascii="仿宋_GB2312" w:eastAsia="仿宋_GB2312" w:hAnsi="黑体" w:hint="eastAsia"/>
          <w:sz w:val="28"/>
          <w:szCs w:val="28"/>
        </w:rPr>
        <w:t>库成员</w:t>
      </w:r>
      <w:proofErr w:type="gramEnd"/>
      <w:r w:rsidR="00FB545A" w:rsidRPr="00B60EE7">
        <w:rPr>
          <w:rFonts w:ascii="仿宋_GB2312" w:eastAsia="仿宋_GB2312" w:hAnsi="黑体" w:hint="eastAsia"/>
          <w:sz w:val="28"/>
          <w:szCs w:val="28"/>
        </w:rPr>
        <w:t>的</w:t>
      </w:r>
      <w:r w:rsidRPr="00B60EE7">
        <w:rPr>
          <w:rFonts w:ascii="仿宋_GB2312" w:eastAsia="仿宋_GB2312" w:hint="eastAsia"/>
          <w:sz w:val="28"/>
          <w:szCs w:val="28"/>
        </w:rPr>
        <w:t>申报</w:t>
      </w:r>
      <w:r w:rsidR="00FB545A" w:rsidRPr="00B60EE7">
        <w:rPr>
          <w:rFonts w:ascii="仿宋_GB2312" w:eastAsia="仿宋_GB2312" w:hAnsi="黑体" w:hint="eastAsia"/>
          <w:sz w:val="28"/>
          <w:szCs w:val="28"/>
        </w:rPr>
        <w:t>和</w:t>
      </w:r>
      <w:r w:rsidR="00A0003E" w:rsidRPr="00B60EE7">
        <w:rPr>
          <w:rFonts w:ascii="仿宋_GB2312" w:eastAsia="仿宋_GB2312" w:hAnsi="黑体" w:hint="eastAsia"/>
          <w:sz w:val="28"/>
          <w:szCs w:val="28"/>
        </w:rPr>
        <w:t>推荐</w:t>
      </w:r>
      <w:r w:rsidR="0048644D" w:rsidRPr="00B60EE7">
        <w:rPr>
          <w:rFonts w:ascii="仿宋_GB2312" w:eastAsia="仿宋_GB2312" w:hAnsi="黑体" w:hint="eastAsia"/>
          <w:sz w:val="28"/>
          <w:szCs w:val="28"/>
        </w:rPr>
        <w:t>。</w:t>
      </w:r>
    </w:p>
    <w:p w14:paraId="219278BC" w14:textId="77777777" w:rsidR="00636F5B" w:rsidRPr="00B60EE7" w:rsidRDefault="00636F5B" w:rsidP="00B60EE7">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（二）作品资格审查</w:t>
      </w:r>
    </w:p>
    <w:p w14:paraId="0B2E7D2C" w14:textId="34A8C20F" w:rsidR="00636F5B" w:rsidRPr="00B60EE7" w:rsidRDefault="00636F5B" w:rsidP="00B60EE7">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评奖办公室根据</w:t>
      </w:r>
      <w:r w:rsidR="0033076F">
        <w:rPr>
          <w:rFonts w:ascii="仿宋_GB2312" w:eastAsia="仿宋_GB2312" w:hint="eastAsia"/>
          <w:sz w:val="28"/>
          <w:szCs w:val="28"/>
        </w:rPr>
        <w:t>本</w:t>
      </w:r>
      <w:r w:rsidRPr="00B60EE7">
        <w:rPr>
          <w:rFonts w:ascii="仿宋_GB2312" w:eastAsia="仿宋_GB2312" w:hint="eastAsia"/>
          <w:sz w:val="28"/>
          <w:szCs w:val="28"/>
        </w:rPr>
        <w:t>条例第二条“评选范围”</w:t>
      </w:r>
      <w:r w:rsidR="0033076F">
        <w:rPr>
          <w:rFonts w:ascii="仿宋_GB2312" w:eastAsia="仿宋_GB2312" w:hint="eastAsia"/>
          <w:sz w:val="28"/>
          <w:szCs w:val="28"/>
        </w:rPr>
        <w:t>、</w:t>
      </w:r>
      <w:r w:rsidRPr="00B60EE7">
        <w:rPr>
          <w:rFonts w:ascii="仿宋_GB2312" w:eastAsia="仿宋_GB2312" w:hint="eastAsia"/>
          <w:sz w:val="28"/>
          <w:szCs w:val="28"/>
        </w:rPr>
        <w:t>第三条“评选条件”第四</w:t>
      </w:r>
      <w:r w:rsidR="0033076F" w:rsidRPr="0033076F">
        <w:rPr>
          <w:rFonts w:ascii="仿宋_GB2312" w:eastAsia="仿宋_GB2312" w:hint="eastAsia"/>
          <w:sz w:val="28"/>
          <w:szCs w:val="28"/>
        </w:rPr>
        <w:t>条评选程序</w:t>
      </w:r>
      <w:r w:rsidRPr="00B60EE7">
        <w:rPr>
          <w:rFonts w:ascii="仿宋_GB2312" w:eastAsia="仿宋_GB2312" w:hint="eastAsia"/>
          <w:sz w:val="28"/>
          <w:szCs w:val="28"/>
        </w:rPr>
        <w:t>、</w:t>
      </w:r>
      <w:r w:rsidR="0033076F">
        <w:rPr>
          <w:rFonts w:ascii="仿宋_GB2312" w:eastAsia="仿宋_GB2312" w:hint="eastAsia"/>
          <w:sz w:val="28"/>
          <w:szCs w:val="28"/>
        </w:rPr>
        <w:t>第</w:t>
      </w:r>
      <w:r w:rsidRPr="00B60EE7">
        <w:rPr>
          <w:rFonts w:ascii="仿宋_GB2312" w:eastAsia="仿宋_GB2312" w:hint="eastAsia"/>
          <w:sz w:val="28"/>
          <w:szCs w:val="28"/>
        </w:rPr>
        <w:t>五</w:t>
      </w:r>
      <w:r w:rsidR="003F0F70" w:rsidRPr="00B60EE7">
        <w:rPr>
          <w:rFonts w:ascii="仿宋_GB2312" w:eastAsia="仿宋_GB2312" w:hint="eastAsia"/>
          <w:sz w:val="28"/>
          <w:szCs w:val="28"/>
        </w:rPr>
        <w:t>条</w:t>
      </w:r>
      <w:r w:rsidRPr="00B60EE7">
        <w:rPr>
          <w:rFonts w:ascii="仿宋_GB2312" w:eastAsia="仿宋_GB2312" w:hint="eastAsia"/>
          <w:sz w:val="28"/>
          <w:szCs w:val="28"/>
        </w:rPr>
        <w:t>及</w:t>
      </w:r>
      <w:r w:rsidR="0033076F" w:rsidRPr="0033076F">
        <w:rPr>
          <w:rFonts w:ascii="仿宋_GB2312" w:eastAsia="仿宋_GB2312" w:hint="eastAsia"/>
          <w:sz w:val="28"/>
          <w:szCs w:val="28"/>
        </w:rPr>
        <w:t>奖励与颁奖</w:t>
      </w:r>
      <w:r w:rsidRPr="00B60EE7">
        <w:rPr>
          <w:rFonts w:ascii="仿宋_GB2312" w:eastAsia="仿宋_GB2312" w:hint="eastAsia"/>
          <w:sz w:val="28"/>
          <w:szCs w:val="28"/>
        </w:rPr>
        <w:t>《</w:t>
      </w:r>
      <w:r w:rsidR="0033076F">
        <w:rPr>
          <w:rFonts w:ascii="仿宋_GB2312" w:eastAsia="仿宋_GB2312" w:hint="eastAsia"/>
          <w:sz w:val="28"/>
          <w:szCs w:val="28"/>
        </w:rPr>
        <w:t>中国科普作家协会优秀科普作品奖</w:t>
      </w:r>
      <w:r w:rsidRPr="00B60EE7">
        <w:rPr>
          <w:rFonts w:ascii="仿宋_GB2312" w:eastAsia="仿宋_GB2312" w:hint="eastAsia"/>
          <w:sz w:val="28"/>
          <w:szCs w:val="28"/>
        </w:rPr>
        <w:t>评奖办法》的有关规定，对参评作品进行资格审查，符合规定的提交评委会进行评审。</w:t>
      </w:r>
    </w:p>
    <w:p w14:paraId="1184AF4B" w14:textId="77777777" w:rsidR="00636F5B" w:rsidRPr="00B60EE7" w:rsidRDefault="00636F5B" w:rsidP="00B60EE7">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（三）作品评审</w:t>
      </w:r>
    </w:p>
    <w:p w14:paraId="2A458D77" w14:textId="531A57D0" w:rsidR="00636F5B" w:rsidRPr="00B60EE7" w:rsidRDefault="00636F5B" w:rsidP="00B60EE7">
      <w:pPr>
        <w:pStyle w:val="p0"/>
        <w:spacing w:line="500" w:lineRule="exact"/>
        <w:ind w:firstLineChars="200" w:firstLine="560"/>
        <w:rPr>
          <w:rFonts w:ascii="仿宋_GB2312" w:eastAsia="仿宋_GB2312"/>
          <w:sz w:val="28"/>
          <w:szCs w:val="28"/>
          <w:bdr w:val="single" w:sz="4" w:space="0" w:color="auto"/>
          <w:shd w:val="pct15" w:color="auto" w:fill="FFFFFF"/>
        </w:rPr>
      </w:pPr>
      <w:r w:rsidRPr="00B60EE7">
        <w:rPr>
          <w:rFonts w:ascii="仿宋_GB2312" w:eastAsia="仿宋_GB2312" w:hint="eastAsia"/>
          <w:sz w:val="28"/>
          <w:szCs w:val="28"/>
        </w:rPr>
        <w:lastRenderedPageBreak/>
        <w:t>评奖办公室负责组织评审工作</w:t>
      </w:r>
      <w:r w:rsidR="00980A57" w:rsidRPr="00B60EE7">
        <w:rPr>
          <w:rFonts w:ascii="仿宋_GB2312" w:eastAsia="仿宋_GB2312" w:hint="eastAsia"/>
          <w:sz w:val="28"/>
          <w:szCs w:val="28"/>
        </w:rPr>
        <w:t>。评</w:t>
      </w:r>
      <w:r w:rsidRPr="00B60EE7">
        <w:rPr>
          <w:rFonts w:ascii="仿宋_GB2312" w:eastAsia="仿宋_GB2312" w:hint="eastAsia"/>
          <w:sz w:val="28"/>
          <w:szCs w:val="28"/>
        </w:rPr>
        <w:t>审工作分初评和终评两个阶段进行</w:t>
      </w:r>
      <w:r w:rsidR="00980A57" w:rsidRPr="00B60EE7">
        <w:rPr>
          <w:rFonts w:ascii="仿宋_GB2312" w:eastAsia="仿宋_GB2312" w:hint="eastAsia"/>
          <w:sz w:val="28"/>
          <w:szCs w:val="28"/>
        </w:rPr>
        <w:t>。</w:t>
      </w:r>
      <w:r w:rsidR="002C7304" w:rsidRPr="00B60EE7">
        <w:rPr>
          <w:rFonts w:ascii="仿宋_GB2312" w:eastAsia="仿宋_GB2312" w:hAnsi="黑体" w:hint="eastAsia"/>
          <w:sz w:val="28"/>
          <w:szCs w:val="28"/>
        </w:rPr>
        <w:t>评选出</w:t>
      </w:r>
      <w:r w:rsidR="006B0D40" w:rsidRPr="00B60EE7">
        <w:rPr>
          <w:rFonts w:ascii="仿宋_GB2312" w:eastAsia="仿宋_GB2312" w:hAnsi="黑体" w:hint="eastAsia"/>
          <w:sz w:val="28"/>
          <w:szCs w:val="28"/>
        </w:rPr>
        <w:t>科普图书类</w:t>
      </w:r>
      <w:r w:rsidR="002C7304" w:rsidRPr="00B60EE7">
        <w:rPr>
          <w:rFonts w:ascii="仿宋_GB2312" w:eastAsia="仿宋_GB2312" w:hAnsi="黑体" w:hint="eastAsia"/>
          <w:sz w:val="28"/>
          <w:szCs w:val="28"/>
        </w:rPr>
        <w:t>金奖作品</w:t>
      </w:r>
      <w:r w:rsidR="006B0D40" w:rsidRPr="00B60EE7">
        <w:rPr>
          <w:rFonts w:ascii="仿宋_GB2312" w:eastAsia="仿宋_GB2312" w:hAnsi="黑体" w:hint="eastAsia"/>
          <w:sz w:val="28"/>
          <w:szCs w:val="28"/>
        </w:rPr>
        <w:t>不超过10</w:t>
      </w:r>
      <w:r w:rsidR="002C7304" w:rsidRPr="00B60EE7">
        <w:rPr>
          <w:rFonts w:ascii="仿宋_GB2312" w:eastAsia="仿宋_GB2312" w:hAnsi="黑体" w:hint="eastAsia"/>
          <w:sz w:val="28"/>
          <w:szCs w:val="28"/>
        </w:rPr>
        <w:t>种，银奖作品</w:t>
      </w:r>
      <w:r w:rsidR="006B0D40" w:rsidRPr="00B60EE7">
        <w:rPr>
          <w:rFonts w:ascii="仿宋_GB2312" w:eastAsia="仿宋_GB2312" w:hAnsi="黑体" w:hint="eastAsia"/>
          <w:sz w:val="28"/>
          <w:szCs w:val="28"/>
        </w:rPr>
        <w:t>不超过</w:t>
      </w:r>
      <w:r w:rsidR="002C7304" w:rsidRPr="00B60EE7">
        <w:rPr>
          <w:rFonts w:ascii="仿宋_GB2312" w:eastAsia="仿宋_GB2312" w:hAnsi="黑体" w:hint="eastAsia"/>
          <w:sz w:val="28"/>
          <w:szCs w:val="28"/>
        </w:rPr>
        <w:t>20种</w:t>
      </w:r>
      <w:r w:rsidR="006B0D40" w:rsidRPr="00B60EE7">
        <w:rPr>
          <w:rFonts w:ascii="仿宋_GB2312" w:eastAsia="仿宋_GB2312" w:hAnsi="黑体" w:hint="eastAsia"/>
          <w:sz w:val="28"/>
          <w:szCs w:val="28"/>
        </w:rPr>
        <w:t>；科普影视动画类金奖作品不超过5种，银奖作品不超过10种；青年短篇科普佳作</w:t>
      </w:r>
      <w:r w:rsidR="00853353" w:rsidRPr="00B60EE7">
        <w:rPr>
          <w:rFonts w:ascii="仿宋_GB2312" w:eastAsia="仿宋_GB2312" w:hAnsi="黑体" w:hint="eastAsia"/>
          <w:sz w:val="28"/>
          <w:szCs w:val="28"/>
        </w:rPr>
        <w:t>金奖作品不超过10种，银奖作品不超过20种。</w:t>
      </w:r>
    </w:p>
    <w:p w14:paraId="4950D111" w14:textId="77777777" w:rsidR="00636F5B" w:rsidRPr="00B60EE7" w:rsidRDefault="00636F5B" w:rsidP="00B60EE7">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1. 初评</w:t>
      </w:r>
    </w:p>
    <w:p w14:paraId="3C7153EA" w14:textId="34A7A593" w:rsidR="00636F5B" w:rsidRPr="00B60EE7" w:rsidRDefault="00636F5B" w:rsidP="00B60EE7">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评奖办公室对参评作品按作品类别和学科领域进行分类，组织专家分组评审，在广泛阅读讨论的基础上，各评审小组按照本组申报作品总量</w:t>
      </w:r>
      <w:r w:rsidRPr="00B60EE7">
        <w:rPr>
          <w:rFonts w:ascii="仿宋_GB2312" w:eastAsia="仿宋_GB2312" w:hint="eastAsia"/>
          <w:color w:val="000000" w:themeColor="text1"/>
          <w:sz w:val="28"/>
          <w:szCs w:val="28"/>
        </w:rPr>
        <w:t>的</w:t>
      </w:r>
      <w:r w:rsidR="00F23BB6" w:rsidRPr="00B60EE7">
        <w:rPr>
          <w:rFonts w:ascii="仿宋_GB2312" w:eastAsia="仿宋_GB2312" w:hAnsi="黑体" w:hint="eastAsia"/>
          <w:color w:val="000000" w:themeColor="text1"/>
          <w:sz w:val="28"/>
          <w:szCs w:val="28"/>
        </w:rPr>
        <w:t>30</w:t>
      </w:r>
      <w:r w:rsidRPr="00B60EE7">
        <w:rPr>
          <w:rFonts w:ascii="仿宋_GB2312" w:eastAsia="仿宋_GB2312" w:hAnsi="Arial" w:cs="Arial" w:hint="eastAsia"/>
          <w:color w:val="000000" w:themeColor="text1"/>
          <w:sz w:val="28"/>
          <w:szCs w:val="28"/>
        </w:rPr>
        <w:t>％</w:t>
      </w:r>
      <w:r w:rsidRPr="00B60EE7">
        <w:rPr>
          <w:rFonts w:ascii="仿宋_GB2312" w:eastAsia="仿宋_GB2312" w:hint="eastAsia"/>
          <w:color w:val="000000" w:themeColor="text1"/>
          <w:sz w:val="28"/>
          <w:szCs w:val="28"/>
        </w:rPr>
        <w:t>推荐入</w:t>
      </w:r>
      <w:r w:rsidRPr="00B60EE7">
        <w:rPr>
          <w:rFonts w:ascii="仿宋_GB2312" w:eastAsia="仿宋_GB2312" w:hint="eastAsia"/>
          <w:sz w:val="28"/>
          <w:szCs w:val="28"/>
        </w:rPr>
        <w:t>围终评的科普作品。</w:t>
      </w:r>
    </w:p>
    <w:p w14:paraId="62AD1092" w14:textId="77777777" w:rsidR="00636F5B" w:rsidRPr="00B60EE7" w:rsidRDefault="00636F5B" w:rsidP="00B60EE7">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2. 终评</w:t>
      </w:r>
    </w:p>
    <w:p w14:paraId="2461A5B4" w14:textId="77777777" w:rsidR="00636F5B" w:rsidRPr="00B60EE7" w:rsidRDefault="00636F5B" w:rsidP="00B60EE7">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评委会全体委员进行终评，在广泛讨论、充分酝酿的基础上，以无记名投票方式评出各奖项获奖作品。经向社会公示，并报组委会审定通过后，公布最终获奖结果。</w:t>
      </w:r>
    </w:p>
    <w:p w14:paraId="511EBD1C" w14:textId="77777777" w:rsidR="00636F5B" w:rsidRPr="00B60EE7" w:rsidRDefault="00636F5B" w:rsidP="00D11D96">
      <w:pPr>
        <w:pStyle w:val="p0"/>
        <w:spacing w:beforeLines="100" w:before="312" w:afterLines="100" w:after="312" w:line="500" w:lineRule="exact"/>
        <w:jc w:val="center"/>
        <w:rPr>
          <w:rFonts w:ascii="仿宋_GB2312" w:eastAsia="仿宋_GB2312" w:hAnsi="黑体"/>
          <w:bCs/>
          <w:sz w:val="28"/>
          <w:szCs w:val="28"/>
        </w:rPr>
      </w:pPr>
      <w:r w:rsidRPr="00B60EE7">
        <w:rPr>
          <w:rFonts w:ascii="仿宋_GB2312" w:eastAsia="仿宋_GB2312" w:hAnsi="黑体" w:hint="eastAsia"/>
          <w:bCs/>
          <w:sz w:val="28"/>
          <w:szCs w:val="28"/>
        </w:rPr>
        <w:t>第五条  奖励与颁奖</w:t>
      </w:r>
    </w:p>
    <w:p w14:paraId="2349C965" w14:textId="77777777" w:rsidR="00636F5B" w:rsidRPr="00B60EE7" w:rsidRDefault="00636F5B" w:rsidP="00252DFD">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（一）评奖奖项包括特别奖</w:t>
      </w:r>
      <w:r w:rsidRPr="00B60EE7">
        <w:rPr>
          <w:rFonts w:ascii="仿宋_GB2312" w:eastAsia="仿宋_GB2312" w:hAnsi="黑体" w:hint="eastAsia"/>
          <w:sz w:val="28"/>
          <w:szCs w:val="28"/>
        </w:rPr>
        <w:t>（非常设</w:t>
      </w:r>
      <w:r w:rsidR="00F23BB6" w:rsidRPr="00B60EE7">
        <w:rPr>
          <w:rFonts w:ascii="仿宋_GB2312" w:eastAsia="仿宋_GB2312" w:hAnsi="黑体" w:hint="eastAsia"/>
          <w:sz w:val="28"/>
          <w:szCs w:val="28"/>
        </w:rPr>
        <w:t>，不超过1部</w:t>
      </w:r>
      <w:r w:rsidRPr="00B60EE7">
        <w:rPr>
          <w:rFonts w:ascii="仿宋_GB2312" w:eastAsia="仿宋_GB2312" w:hAnsi="黑体" w:hint="eastAsia"/>
          <w:sz w:val="28"/>
          <w:szCs w:val="28"/>
        </w:rPr>
        <w:t>）</w:t>
      </w:r>
      <w:r w:rsidRPr="00B60EE7">
        <w:rPr>
          <w:rFonts w:ascii="仿宋_GB2312" w:eastAsia="仿宋_GB2312" w:hint="eastAsia"/>
          <w:sz w:val="28"/>
          <w:szCs w:val="28"/>
        </w:rPr>
        <w:t>、金奖和银奖。评选产生的特别奖和金奖作品将直接获得被推荐进入国家科技进步奖评审的资格。</w:t>
      </w:r>
    </w:p>
    <w:p w14:paraId="60BFE295" w14:textId="57B11333" w:rsidR="00636F5B" w:rsidRPr="00B60EE7" w:rsidRDefault="00636F5B" w:rsidP="00252DFD">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（二）向获奖图书的</w:t>
      </w:r>
      <w:r w:rsidR="00633552" w:rsidRPr="00B60EE7">
        <w:rPr>
          <w:rFonts w:ascii="仿宋_GB2312" w:eastAsia="仿宋_GB2312" w:hAnsi="黑体" w:hint="eastAsia"/>
          <w:sz w:val="28"/>
          <w:szCs w:val="28"/>
        </w:rPr>
        <w:t>创作</w:t>
      </w:r>
      <w:r w:rsidR="002E348C" w:rsidRPr="00B60EE7">
        <w:rPr>
          <w:rFonts w:ascii="仿宋_GB2312" w:eastAsia="仿宋_GB2312" w:hAnsi="黑体" w:hint="eastAsia"/>
          <w:sz w:val="28"/>
          <w:szCs w:val="28"/>
        </w:rPr>
        <w:t>人员</w:t>
      </w:r>
      <w:r w:rsidR="006F68A4" w:rsidRPr="00B60EE7">
        <w:rPr>
          <w:rFonts w:ascii="仿宋_GB2312" w:eastAsia="仿宋_GB2312" w:hAnsi="黑体" w:hint="eastAsia"/>
          <w:sz w:val="28"/>
          <w:szCs w:val="28"/>
        </w:rPr>
        <w:t>、</w:t>
      </w:r>
      <w:r w:rsidR="00633552" w:rsidRPr="00B60EE7">
        <w:rPr>
          <w:rFonts w:ascii="仿宋_GB2312" w:eastAsia="仿宋_GB2312" w:hAnsi="黑体" w:hint="eastAsia"/>
          <w:sz w:val="28"/>
          <w:szCs w:val="28"/>
        </w:rPr>
        <w:t>出版机构</w:t>
      </w:r>
      <w:r w:rsidRPr="00B60EE7">
        <w:rPr>
          <w:rFonts w:ascii="仿宋_GB2312" w:eastAsia="仿宋_GB2312" w:hAnsi="黑体" w:hint="eastAsia"/>
          <w:sz w:val="28"/>
          <w:szCs w:val="28"/>
        </w:rPr>
        <w:t>颁发证书、奖牌</w:t>
      </w:r>
      <w:r w:rsidR="00633552" w:rsidRPr="00B60EE7">
        <w:rPr>
          <w:rFonts w:ascii="仿宋_GB2312" w:eastAsia="仿宋_GB2312" w:hAnsi="黑体" w:hint="eastAsia"/>
          <w:sz w:val="28"/>
          <w:szCs w:val="28"/>
        </w:rPr>
        <w:t>，</w:t>
      </w:r>
      <w:r w:rsidR="004A2900" w:rsidRPr="00B60EE7">
        <w:rPr>
          <w:rFonts w:ascii="仿宋_GB2312" w:eastAsia="仿宋_GB2312" w:hAnsi="黑体" w:hint="eastAsia"/>
          <w:sz w:val="28"/>
          <w:szCs w:val="28"/>
        </w:rPr>
        <w:t>并</w:t>
      </w:r>
      <w:r w:rsidR="00633552" w:rsidRPr="00B60EE7">
        <w:rPr>
          <w:rFonts w:ascii="仿宋_GB2312" w:eastAsia="仿宋_GB2312" w:hAnsi="黑体" w:hint="eastAsia"/>
          <w:sz w:val="28"/>
          <w:szCs w:val="28"/>
        </w:rPr>
        <w:t>向作者、译者颁发</w:t>
      </w:r>
      <w:r w:rsidR="000D5881" w:rsidRPr="00B60EE7">
        <w:rPr>
          <w:rFonts w:ascii="仿宋_GB2312" w:eastAsia="仿宋_GB2312" w:hAnsi="黑体" w:hint="eastAsia"/>
          <w:color w:val="000000" w:themeColor="text1"/>
          <w:sz w:val="28"/>
          <w:szCs w:val="28"/>
        </w:rPr>
        <w:t>奖金</w:t>
      </w:r>
      <w:r w:rsidR="00633552" w:rsidRPr="00B60EE7">
        <w:rPr>
          <w:rFonts w:ascii="仿宋_GB2312" w:eastAsia="仿宋_GB2312" w:hAnsi="黑体" w:hint="eastAsia"/>
          <w:sz w:val="28"/>
          <w:szCs w:val="28"/>
        </w:rPr>
        <w:t>；</w:t>
      </w:r>
      <w:r w:rsidRPr="00B60EE7">
        <w:rPr>
          <w:rFonts w:ascii="仿宋_GB2312" w:eastAsia="仿宋_GB2312" w:hint="eastAsia"/>
          <w:sz w:val="28"/>
          <w:szCs w:val="28"/>
        </w:rPr>
        <w:t>向获奖影视动画作品</w:t>
      </w:r>
      <w:r w:rsidR="00633552" w:rsidRPr="00B60EE7">
        <w:rPr>
          <w:rFonts w:ascii="仿宋_GB2312" w:eastAsia="仿宋_GB2312" w:hAnsi="黑体" w:hint="eastAsia"/>
          <w:sz w:val="28"/>
          <w:szCs w:val="28"/>
        </w:rPr>
        <w:t>制作团队</w:t>
      </w:r>
      <w:r w:rsidR="002E348C" w:rsidRPr="00B60EE7">
        <w:rPr>
          <w:rFonts w:ascii="仿宋_GB2312" w:eastAsia="仿宋_GB2312" w:hAnsi="黑体" w:hint="eastAsia"/>
          <w:sz w:val="28"/>
          <w:szCs w:val="28"/>
        </w:rPr>
        <w:t>或</w:t>
      </w:r>
      <w:r w:rsidR="00633552" w:rsidRPr="00B60EE7">
        <w:rPr>
          <w:rFonts w:ascii="仿宋_GB2312" w:eastAsia="仿宋_GB2312" w:hint="eastAsia"/>
          <w:sz w:val="28"/>
          <w:szCs w:val="28"/>
        </w:rPr>
        <w:t>出品单位</w:t>
      </w:r>
      <w:r w:rsidRPr="00B60EE7">
        <w:rPr>
          <w:rFonts w:ascii="仿宋_GB2312" w:eastAsia="仿宋_GB2312" w:hint="eastAsia"/>
          <w:sz w:val="28"/>
          <w:szCs w:val="28"/>
        </w:rPr>
        <w:t>颁发证书</w:t>
      </w:r>
      <w:r w:rsidR="002E348C" w:rsidRPr="00B60EE7">
        <w:rPr>
          <w:rFonts w:ascii="仿宋_GB2312" w:eastAsia="仿宋_GB2312" w:hint="eastAsia"/>
          <w:sz w:val="28"/>
          <w:szCs w:val="28"/>
        </w:rPr>
        <w:t>、</w:t>
      </w:r>
      <w:r w:rsidRPr="00B60EE7">
        <w:rPr>
          <w:rFonts w:ascii="仿宋_GB2312" w:eastAsia="仿宋_GB2312" w:hint="eastAsia"/>
          <w:sz w:val="28"/>
          <w:szCs w:val="28"/>
        </w:rPr>
        <w:t>奖牌</w:t>
      </w:r>
      <w:r w:rsidR="002E348C" w:rsidRPr="00B60EE7">
        <w:rPr>
          <w:rFonts w:ascii="仿宋_GB2312" w:eastAsia="仿宋_GB2312" w:hint="eastAsia"/>
          <w:sz w:val="28"/>
          <w:szCs w:val="28"/>
        </w:rPr>
        <w:t>及</w:t>
      </w:r>
      <w:r w:rsidR="00633552" w:rsidRPr="00B60EE7">
        <w:rPr>
          <w:rFonts w:ascii="仿宋_GB2312" w:eastAsia="仿宋_GB2312" w:hAnsi="黑体" w:hint="eastAsia"/>
          <w:sz w:val="28"/>
          <w:szCs w:val="28"/>
        </w:rPr>
        <w:t>奖金</w:t>
      </w:r>
      <w:r w:rsidR="00AF0827" w:rsidRPr="00B60EE7">
        <w:rPr>
          <w:rFonts w:ascii="仿宋_GB2312" w:eastAsia="仿宋_GB2312" w:hint="eastAsia"/>
          <w:sz w:val="28"/>
          <w:szCs w:val="28"/>
        </w:rPr>
        <w:t>；</w:t>
      </w:r>
      <w:r w:rsidR="005C6FF3" w:rsidRPr="00B60EE7">
        <w:rPr>
          <w:rFonts w:ascii="仿宋_GB2312" w:eastAsia="仿宋_GB2312" w:hAnsi="黑体" w:hint="eastAsia"/>
          <w:sz w:val="28"/>
          <w:szCs w:val="28"/>
        </w:rPr>
        <w:t>向青年短篇科普佳作作者颁发证书</w:t>
      </w:r>
      <w:r w:rsidR="009E21AC" w:rsidRPr="00B60EE7">
        <w:rPr>
          <w:rFonts w:ascii="仿宋_GB2312" w:eastAsia="仿宋_GB2312" w:hAnsi="黑体" w:hint="eastAsia"/>
          <w:sz w:val="28"/>
          <w:szCs w:val="28"/>
        </w:rPr>
        <w:t>、</w:t>
      </w:r>
      <w:r w:rsidR="00744AEC" w:rsidRPr="00B60EE7">
        <w:rPr>
          <w:rFonts w:ascii="仿宋_GB2312" w:eastAsia="仿宋_GB2312" w:hAnsi="黑体" w:hint="eastAsia"/>
          <w:sz w:val="28"/>
          <w:szCs w:val="28"/>
        </w:rPr>
        <w:t>奖牌、</w:t>
      </w:r>
      <w:r w:rsidR="009E21AC" w:rsidRPr="00B60EE7">
        <w:rPr>
          <w:rFonts w:ascii="仿宋_GB2312" w:eastAsia="仿宋_GB2312" w:hAnsi="黑体" w:hint="eastAsia"/>
          <w:sz w:val="28"/>
          <w:szCs w:val="28"/>
        </w:rPr>
        <w:t>奖金</w:t>
      </w:r>
      <w:r w:rsidR="005C6FF3" w:rsidRPr="00B60EE7">
        <w:rPr>
          <w:rFonts w:ascii="仿宋_GB2312" w:eastAsia="仿宋_GB2312" w:hAnsi="黑体" w:hint="eastAsia"/>
          <w:sz w:val="28"/>
          <w:szCs w:val="28"/>
        </w:rPr>
        <w:t>。</w:t>
      </w:r>
    </w:p>
    <w:p w14:paraId="3C64657D" w14:textId="77777777" w:rsidR="00636F5B" w:rsidRPr="00B60EE7" w:rsidRDefault="00636F5B" w:rsidP="00252DFD">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（三）在适当时间举行颁奖仪式。</w:t>
      </w:r>
    </w:p>
    <w:p w14:paraId="6137D368" w14:textId="77777777" w:rsidR="00636F5B" w:rsidRPr="00B60EE7" w:rsidRDefault="00636F5B" w:rsidP="00D11D96">
      <w:pPr>
        <w:pStyle w:val="p0"/>
        <w:spacing w:beforeLines="100" w:before="312" w:afterLines="100" w:after="312" w:line="500" w:lineRule="exact"/>
        <w:jc w:val="center"/>
        <w:rPr>
          <w:rFonts w:ascii="仿宋_GB2312" w:eastAsia="仿宋_GB2312" w:hAnsi="黑体"/>
          <w:bCs/>
          <w:sz w:val="28"/>
          <w:szCs w:val="28"/>
        </w:rPr>
      </w:pPr>
      <w:r w:rsidRPr="00B60EE7">
        <w:rPr>
          <w:rFonts w:ascii="仿宋_GB2312" w:eastAsia="仿宋_GB2312" w:hAnsi="黑体" w:hint="eastAsia"/>
          <w:bCs/>
          <w:sz w:val="28"/>
          <w:szCs w:val="28"/>
        </w:rPr>
        <w:t>第六条  评奖机构</w:t>
      </w:r>
    </w:p>
    <w:p w14:paraId="35B62F6C" w14:textId="77777777" w:rsidR="00636F5B" w:rsidRPr="00B60EE7" w:rsidRDefault="00636F5B" w:rsidP="00B60EE7">
      <w:pPr>
        <w:pStyle w:val="p0"/>
        <w:spacing w:line="500" w:lineRule="exact"/>
        <w:ind w:firstLineChars="100" w:firstLine="280"/>
        <w:rPr>
          <w:rFonts w:ascii="仿宋_GB2312" w:eastAsia="仿宋_GB2312"/>
          <w:sz w:val="28"/>
          <w:szCs w:val="28"/>
        </w:rPr>
      </w:pPr>
      <w:r w:rsidRPr="00B60EE7">
        <w:rPr>
          <w:rFonts w:ascii="仿宋_GB2312" w:eastAsia="仿宋_GB2312" w:hint="eastAsia"/>
          <w:sz w:val="28"/>
          <w:szCs w:val="28"/>
        </w:rPr>
        <w:t>“中国科普作家协会优秀科普作品奖”设有评奖活动组委会、评委会和评奖办公室三个组织机构。</w:t>
      </w:r>
    </w:p>
    <w:p w14:paraId="294618A1" w14:textId="77777777" w:rsidR="00636F5B" w:rsidRPr="00B60EE7" w:rsidRDefault="00636F5B" w:rsidP="00252DFD">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（一）组织委员会</w:t>
      </w:r>
    </w:p>
    <w:p w14:paraId="012B9C87" w14:textId="17B2869E" w:rsidR="00636F5B" w:rsidRPr="00B60EE7" w:rsidRDefault="00636F5B" w:rsidP="00B60EE7">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lastRenderedPageBreak/>
        <w:t>评奖活动组织委员会由上级主管单位、主办单位和协办单位有关领导及专家组成。组织委员会名誉主任由中国科协领导担任，主任由中国科普作家协会理事长担任，委员由中国科普作家协会副理事长和协办单位有关领导及专家担任。主要职责是：负责领导评奖工作，审定评审委员会名单，审定获奖作品名单，</w:t>
      </w:r>
      <w:r w:rsidR="008549F1">
        <w:rPr>
          <w:rFonts w:ascii="仿宋_GB2312" w:eastAsia="仿宋_GB2312" w:hint="eastAsia"/>
          <w:sz w:val="28"/>
          <w:szCs w:val="28"/>
        </w:rPr>
        <w:t>组织</w:t>
      </w:r>
      <w:r w:rsidRPr="00B60EE7">
        <w:rPr>
          <w:rFonts w:ascii="仿宋_GB2312" w:eastAsia="仿宋_GB2312" w:hint="eastAsia"/>
          <w:sz w:val="28"/>
          <w:szCs w:val="28"/>
        </w:rPr>
        <w:t>颁奖活动。</w:t>
      </w:r>
    </w:p>
    <w:p w14:paraId="012097D3" w14:textId="77777777" w:rsidR="00636F5B" w:rsidRPr="00B60EE7" w:rsidRDefault="00636F5B" w:rsidP="00B60EE7">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（二）评审委员会</w:t>
      </w:r>
    </w:p>
    <w:p w14:paraId="5A6D36A5" w14:textId="77777777" w:rsidR="00636F5B" w:rsidRPr="00B60EE7" w:rsidRDefault="00636F5B" w:rsidP="00B60EE7">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评奖活动评审委员会负责参评科普作品的评审工作。评审委员会委员由具有高级专业技术职称、学科（行业）内的权威专家学者和科普领域内高水平的科普作家、理论家、评论家、编辑家、翻译家和组织工作者担任，</w:t>
      </w:r>
      <w:r w:rsidRPr="00B60EE7">
        <w:rPr>
          <w:rFonts w:ascii="仿宋_GB2312" w:eastAsia="仿宋_GB2312" w:hAnsi="黑体" w:hint="eastAsia"/>
          <w:sz w:val="28"/>
          <w:szCs w:val="28"/>
        </w:rPr>
        <w:t>从“中国科普</w:t>
      </w:r>
      <w:r w:rsidR="005C6FF3" w:rsidRPr="00B60EE7">
        <w:rPr>
          <w:rFonts w:ascii="仿宋_GB2312" w:eastAsia="仿宋_GB2312" w:hAnsi="黑体" w:hint="eastAsia"/>
          <w:sz w:val="28"/>
          <w:szCs w:val="28"/>
        </w:rPr>
        <w:t>作家协会</w:t>
      </w:r>
      <w:r w:rsidRPr="00B60EE7">
        <w:rPr>
          <w:rFonts w:ascii="仿宋_GB2312" w:eastAsia="仿宋_GB2312" w:hAnsi="黑体" w:hint="eastAsia"/>
          <w:sz w:val="28"/>
          <w:szCs w:val="28"/>
        </w:rPr>
        <w:t>专家库”</w:t>
      </w:r>
      <w:r w:rsidRPr="00B60EE7">
        <w:rPr>
          <w:rFonts w:ascii="仿宋_GB2312" w:eastAsia="仿宋_GB2312" w:hint="eastAsia"/>
          <w:sz w:val="28"/>
          <w:szCs w:val="28"/>
        </w:rPr>
        <w:t>中遴选产生，本人须</w:t>
      </w:r>
      <w:proofErr w:type="gramStart"/>
      <w:r w:rsidRPr="00B60EE7">
        <w:rPr>
          <w:rFonts w:ascii="仿宋_GB2312" w:eastAsia="仿宋_GB2312" w:hint="eastAsia"/>
          <w:sz w:val="28"/>
          <w:szCs w:val="28"/>
        </w:rPr>
        <w:t>无作品</w:t>
      </w:r>
      <w:proofErr w:type="gramEnd"/>
      <w:r w:rsidRPr="00B60EE7">
        <w:rPr>
          <w:rFonts w:ascii="仿宋_GB2312" w:eastAsia="仿宋_GB2312" w:hint="eastAsia"/>
          <w:sz w:val="28"/>
          <w:szCs w:val="28"/>
        </w:rPr>
        <w:t>参加当届评选。</w:t>
      </w:r>
    </w:p>
    <w:p w14:paraId="2AD637BD" w14:textId="77777777" w:rsidR="00636F5B" w:rsidRPr="00B60EE7" w:rsidRDefault="00636F5B" w:rsidP="00B60EE7">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（三）评奖办公室</w:t>
      </w:r>
    </w:p>
    <w:p w14:paraId="77250614" w14:textId="77777777" w:rsidR="00636F5B" w:rsidRPr="00B60EE7" w:rsidRDefault="00636F5B" w:rsidP="00B60EE7">
      <w:pPr>
        <w:pStyle w:val="p0"/>
        <w:spacing w:line="500" w:lineRule="exact"/>
        <w:ind w:firstLineChars="200" w:firstLine="560"/>
        <w:rPr>
          <w:rFonts w:ascii="仿宋_GB2312" w:eastAsia="仿宋_GB2312"/>
          <w:sz w:val="28"/>
          <w:szCs w:val="28"/>
        </w:rPr>
      </w:pPr>
      <w:r w:rsidRPr="00B60EE7">
        <w:rPr>
          <w:rFonts w:ascii="仿宋_GB2312" w:eastAsia="仿宋_GB2312" w:hint="eastAsia"/>
          <w:sz w:val="28"/>
          <w:szCs w:val="28"/>
        </w:rPr>
        <w:t>评奖办公室由中国科普作家协会秘书处专职工作人员组成，负责评奖日常工作和组织成立评审委员会。</w:t>
      </w:r>
      <w:bookmarkStart w:id="0" w:name="_GoBack"/>
      <w:bookmarkEnd w:id="0"/>
    </w:p>
    <w:p w14:paraId="626724D9" w14:textId="77777777" w:rsidR="00636F5B" w:rsidRPr="00B60EE7" w:rsidRDefault="00636F5B" w:rsidP="00D11D96">
      <w:pPr>
        <w:pStyle w:val="p0"/>
        <w:spacing w:beforeLines="100" w:before="312" w:afterLines="100" w:after="312" w:line="500" w:lineRule="exact"/>
        <w:jc w:val="center"/>
        <w:rPr>
          <w:rFonts w:ascii="仿宋_GB2312" w:eastAsia="仿宋_GB2312" w:hAnsi="黑体"/>
          <w:bCs/>
          <w:sz w:val="28"/>
          <w:szCs w:val="28"/>
        </w:rPr>
      </w:pPr>
      <w:r w:rsidRPr="00B60EE7">
        <w:rPr>
          <w:rFonts w:ascii="仿宋_GB2312" w:eastAsia="仿宋_GB2312" w:hAnsi="黑体" w:hint="eastAsia"/>
          <w:bCs/>
          <w:sz w:val="28"/>
          <w:szCs w:val="28"/>
        </w:rPr>
        <w:t>第七条  条例解释与修订</w:t>
      </w:r>
    </w:p>
    <w:p w14:paraId="29FD9524" w14:textId="77777777" w:rsidR="00636F5B" w:rsidRDefault="00636F5B" w:rsidP="00636F5B">
      <w:pPr>
        <w:pStyle w:val="p0"/>
        <w:spacing w:line="500" w:lineRule="exact"/>
        <w:rPr>
          <w:rFonts w:ascii="仿宋_GB2312" w:eastAsia="仿宋_GB2312"/>
          <w:sz w:val="28"/>
          <w:szCs w:val="28"/>
        </w:rPr>
      </w:pPr>
      <w:r w:rsidRPr="00B60EE7">
        <w:rPr>
          <w:rFonts w:ascii="仿宋_GB2312" w:eastAsia="仿宋_GB2312" w:hint="eastAsia"/>
          <w:sz w:val="28"/>
          <w:szCs w:val="28"/>
        </w:rPr>
        <w:t>本条例根据具体情况可进行修订，解释及修改权属中国科普作家协会。</w:t>
      </w:r>
    </w:p>
    <w:p w14:paraId="004F46AC" w14:textId="25B43966" w:rsidR="00A5472C" w:rsidRPr="00DA5C24" w:rsidRDefault="00B60EE7" w:rsidP="00DA5C24">
      <w:pPr>
        <w:pStyle w:val="p0"/>
        <w:spacing w:line="500" w:lineRule="exact"/>
        <w:rPr>
          <w:rFonts w:ascii="仿宋_GB2312" w:eastAsia="仿宋_GB2312" w:hAnsi="宋体" w:cs="宋体"/>
          <w:sz w:val="24"/>
        </w:rPr>
      </w:pPr>
      <w:r>
        <w:rPr>
          <w:rFonts w:ascii="仿宋_GB2312" w:eastAsia="仿宋_GB2312" w:hint="eastAsia"/>
          <w:sz w:val="28"/>
          <w:szCs w:val="28"/>
        </w:rPr>
        <w:t xml:space="preserve">                </w:t>
      </w:r>
    </w:p>
    <w:p w14:paraId="7C56D79F" w14:textId="77777777" w:rsidR="00A5472C" w:rsidRPr="00B60EE7" w:rsidRDefault="00A5472C" w:rsidP="00A5472C">
      <w:pPr>
        <w:widowControl/>
        <w:jc w:val="left"/>
        <w:rPr>
          <w:rFonts w:ascii="仿宋_GB2312" w:eastAsia="仿宋_GB2312" w:hAnsi="宋体" w:cs="宋体"/>
          <w:kern w:val="0"/>
          <w:sz w:val="24"/>
        </w:rPr>
      </w:pPr>
    </w:p>
    <w:p w14:paraId="2A9AF63C" w14:textId="77777777" w:rsidR="003B0DCE" w:rsidRPr="00B60EE7" w:rsidRDefault="003B0DCE" w:rsidP="009E21AC">
      <w:pPr>
        <w:spacing w:line="500" w:lineRule="exact"/>
        <w:rPr>
          <w:rFonts w:ascii="仿宋_GB2312" w:eastAsia="仿宋_GB2312"/>
        </w:rPr>
      </w:pPr>
    </w:p>
    <w:p w14:paraId="53E9BA8C" w14:textId="77777777" w:rsidR="002A249E" w:rsidRPr="00B60EE7" w:rsidRDefault="002A249E">
      <w:pPr>
        <w:spacing w:line="500" w:lineRule="exact"/>
        <w:rPr>
          <w:rFonts w:ascii="仿宋_GB2312" w:eastAsia="仿宋_GB2312"/>
        </w:rPr>
      </w:pPr>
    </w:p>
    <w:sectPr w:rsidR="002A249E" w:rsidRPr="00B60EE7" w:rsidSect="004E23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2C9F0" w14:textId="77777777" w:rsidR="000256BA" w:rsidRDefault="000256BA" w:rsidP="00636F5B">
      <w:r>
        <w:separator/>
      </w:r>
    </w:p>
  </w:endnote>
  <w:endnote w:type="continuationSeparator" w:id="0">
    <w:p w14:paraId="619B5F1D" w14:textId="77777777" w:rsidR="000256BA" w:rsidRDefault="000256BA" w:rsidP="0063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C6ACE" w14:textId="77777777" w:rsidR="000256BA" w:rsidRDefault="000256BA" w:rsidP="00636F5B">
      <w:r>
        <w:separator/>
      </w:r>
    </w:p>
  </w:footnote>
  <w:footnote w:type="continuationSeparator" w:id="0">
    <w:p w14:paraId="7211A722" w14:textId="77777777" w:rsidR="000256BA" w:rsidRDefault="000256BA" w:rsidP="00636F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C6224"/>
    <w:multiLevelType w:val="hybridMultilevel"/>
    <w:tmpl w:val="82BCFDEC"/>
    <w:lvl w:ilvl="0" w:tplc="8C08BAB6">
      <w:start w:val="1"/>
      <w:numFmt w:val="decimal"/>
      <w:lvlText w:val="（%1）"/>
      <w:lvlJc w:val="left"/>
      <w:pPr>
        <w:ind w:left="1284" w:hanging="720"/>
      </w:pPr>
      <w:rPr>
        <w:rFonts w:ascii="黑体" w:eastAsia="黑体" w:hAnsi="黑体"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
    <w:nsid w:val="399D7785"/>
    <w:multiLevelType w:val="hybridMultilevel"/>
    <w:tmpl w:val="7010893E"/>
    <w:lvl w:ilvl="0" w:tplc="FF40D590">
      <w:start w:val="1"/>
      <w:numFmt w:val="japaneseCounting"/>
      <w:lvlText w:val="（%1）"/>
      <w:lvlJc w:val="left"/>
      <w:pPr>
        <w:ind w:left="1428" w:hanging="864"/>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28702">
    <w15:presenceInfo w15:providerId="None" w15:userId="B28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3AA7"/>
    <w:rsid w:val="000173A3"/>
    <w:rsid w:val="000256BA"/>
    <w:rsid w:val="00056217"/>
    <w:rsid w:val="00062AB5"/>
    <w:rsid w:val="000D2BC7"/>
    <w:rsid w:val="000D5881"/>
    <w:rsid w:val="00104F54"/>
    <w:rsid w:val="00136AE4"/>
    <w:rsid w:val="00146C03"/>
    <w:rsid w:val="0014768D"/>
    <w:rsid w:val="001828B8"/>
    <w:rsid w:val="00192FD6"/>
    <w:rsid w:val="001A5065"/>
    <w:rsid w:val="001B3632"/>
    <w:rsid w:val="001B3F87"/>
    <w:rsid w:val="001C0555"/>
    <w:rsid w:val="001F7370"/>
    <w:rsid w:val="002223E0"/>
    <w:rsid w:val="00252DFD"/>
    <w:rsid w:val="00270CDE"/>
    <w:rsid w:val="00291468"/>
    <w:rsid w:val="00295205"/>
    <w:rsid w:val="002A249E"/>
    <w:rsid w:val="002C57E2"/>
    <w:rsid w:val="002C7304"/>
    <w:rsid w:val="002E348C"/>
    <w:rsid w:val="00305A6E"/>
    <w:rsid w:val="0031657C"/>
    <w:rsid w:val="0033076F"/>
    <w:rsid w:val="00331A9F"/>
    <w:rsid w:val="0033354D"/>
    <w:rsid w:val="003B0DCE"/>
    <w:rsid w:val="003C35D3"/>
    <w:rsid w:val="003F0F70"/>
    <w:rsid w:val="003F4966"/>
    <w:rsid w:val="00460AFD"/>
    <w:rsid w:val="00476C67"/>
    <w:rsid w:val="00483E14"/>
    <w:rsid w:val="0048644D"/>
    <w:rsid w:val="004A2900"/>
    <w:rsid w:val="004B1DB7"/>
    <w:rsid w:val="004D0A17"/>
    <w:rsid w:val="004D0C3C"/>
    <w:rsid w:val="004E2303"/>
    <w:rsid w:val="004F4259"/>
    <w:rsid w:val="00514270"/>
    <w:rsid w:val="005B3152"/>
    <w:rsid w:val="005C6FF3"/>
    <w:rsid w:val="005E6C0A"/>
    <w:rsid w:val="005F5CAD"/>
    <w:rsid w:val="00603FD8"/>
    <w:rsid w:val="00633552"/>
    <w:rsid w:val="00636F5B"/>
    <w:rsid w:val="006504A7"/>
    <w:rsid w:val="006B0D40"/>
    <w:rsid w:val="006B2203"/>
    <w:rsid w:val="006D2106"/>
    <w:rsid w:val="006F68A4"/>
    <w:rsid w:val="00701D6F"/>
    <w:rsid w:val="0071164F"/>
    <w:rsid w:val="00744AEC"/>
    <w:rsid w:val="00787D61"/>
    <w:rsid w:val="007B01B9"/>
    <w:rsid w:val="007C383E"/>
    <w:rsid w:val="007D1AA2"/>
    <w:rsid w:val="008203E8"/>
    <w:rsid w:val="00853353"/>
    <w:rsid w:val="008549F1"/>
    <w:rsid w:val="008A024E"/>
    <w:rsid w:val="009033EF"/>
    <w:rsid w:val="00915F10"/>
    <w:rsid w:val="00924625"/>
    <w:rsid w:val="009701C2"/>
    <w:rsid w:val="00980A57"/>
    <w:rsid w:val="00984D09"/>
    <w:rsid w:val="009E1EFD"/>
    <w:rsid w:val="009E21AC"/>
    <w:rsid w:val="00A0003E"/>
    <w:rsid w:val="00A34B00"/>
    <w:rsid w:val="00A5472C"/>
    <w:rsid w:val="00AD7AA0"/>
    <w:rsid w:val="00AF0827"/>
    <w:rsid w:val="00AF2BB4"/>
    <w:rsid w:val="00B60EE7"/>
    <w:rsid w:val="00BA49D7"/>
    <w:rsid w:val="00BB5CED"/>
    <w:rsid w:val="00BC478C"/>
    <w:rsid w:val="00C13143"/>
    <w:rsid w:val="00C171DF"/>
    <w:rsid w:val="00C33974"/>
    <w:rsid w:val="00C9665E"/>
    <w:rsid w:val="00CD7A80"/>
    <w:rsid w:val="00CE6C0E"/>
    <w:rsid w:val="00D11D96"/>
    <w:rsid w:val="00D5096A"/>
    <w:rsid w:val="00D510B5"/>
    <w:rsid w:val="00D52DDB"/>
    <w:rsid w:val="00DA5C24"/>
    <w:rsid w:val="00DB1F67"/>
    <w:rsid w:val="00DD0924"/>
    <w:rsid w:val="00DD1F42"/>
    <w:rsid w:val="00E11148"/>
    <w:rsid w:val="00E16F50"/>
    <w:rsid w:val="00E34515"/>
    <w:rsid w:val="00E631C6"/>
    <w:rsid w:val="00E83AA7"/>
    <w:rsid w:val="00ED0AB2"/>
    <w:rsid w:val="00F23BB6"/>
    <w:rsid w:val="00F878DC"/>
    <w:rsid w:val="00FA061F"/>
    <w:rsid w:val="00FA3757"/>
    <w:rsid w:val="00FB54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9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F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F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36F5B"/>
    <w:rPr>
      <w:sz w:val="18"/>
      <w:szCs w:val="18"/>
    </w:rPr>
  </w:style>
  <w:style w:type="paragraph" w:styleId="a4">
    <w:name w:val="footer"/>
    <w:basedOn w:val="a"/>
    <w:link w:val="Char0"/>
    <w:uiPriority w:val="99"/>
    <w:unhideWhenUsed/>
    <w:rsid w:val="00636F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36F5B"/>
    <w:rPr>
      <w:sz w:val="18"/>
      <w:szCs w:val="18"/>
    </w:rPr>
  </w:style>
  <w:style w:type="paragraph" w:customStyle="1" w:styleId="p0">
    <w:name w:val="p0"/>
    <w:basedOn w:val="a"/>
    <w:rsid w:val="00636F5B"/>
    <w:pPr>
      <w:widowControl/>
    </w:pPr>
    <w:rPr>
      <w:kern w:val="0"/>
      <w:szCs w:val="21"/>
    </w:rPr>
  </w:style>
  <w:style w:type="paragraph" w:styleId="a5">
    <w:name w:val="Balloon Text"/>
    <w:basedOn w:val="a"/>
    <w:link w:val="Char1"/>
    <w:uiPriority w:val="99"/>
    <w:semiHidden/>
    <w:unhideWhenUsed/>
    <w:rsid w:val="00C13143"/>
    <w:rPr>
      <w:sz w:val="18"/>
      <w:szCs w:val="18"/>
    </w:rPr>
  </w:style>
  <w:style w:type="character" w:customStyle="1" w:styleId="Char1">
    <w:name w:val="批注框文本 Char"/>
    <w:basedOn w:val="a0"/>
    <w:link w:val="a5"/>
    <w:uiPriority w:val="99"/>
    <w:semiHidden/>
    <w:rsid w:val="00C1314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597">
      <w:bodyDiv w:val="1"/>
      <w:marLeft w:val="0"/>
      <w:marRight w:val="0"/>
      <w:marTop w:val="0"/>
      <w:marBottom w:val="0"/>
      <w:divBdr>
        <w:top w:val="none" w:sz="0" w:space="0" w:color="auto"/>
        <w:left w:val="none" w:sz="0" w:space="0" w:color="auto"/>
        <w:bottom w:val="none" w:sz="0" w:space="0" w:color="auto"/>
        <w:right w:val="none" w:sz="0" w:space="0" w:color="auto"/>
      </w:divBdr>
      <w:divsChild>
        <w:div w:id="6068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1</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danyang xie</dc:creator>
  <cp:keywords/>
  <dc:description/>
  <cp:lastModifiedBy>danyang xie</cp:lastModifiedBy>
  <cp:revision>85</cp:revision>
  <cp:lastPrinted>2017-08-04T02:22:00Z</cp:lastPrinted>
  <dcterms:created xsi:type="dcterms:W3CDTF">2015-09-24T06:24:00Z</dcterms:created>
  <dcterms:modified xsi:type="dcterms:W3CDTF">2017-10-13T06:48:00Z</dcterms:modified>
</cp:coreProperties>
</file>